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A393F" w14:textId="4D6FFEF9" w:rsidR="00A1432D" w:rsidRPr="00AA6BF6" w:rsidRDefault="00A1432D" w:rsidP="00A1432D">
      <w:pPr>
        <w:jc w:val="right"/>
        <w:rPr>
          <w:sz w:val="24"/>
          <w:szCs w:val="24"/>
          <w:lang w:val="lt-LT"/>
        </w:rPr>
      </w:pPr>
      <w:r w:rsidRPr="00AA6BF6">
        <w:rPr>
          <w:sz w:val="24"/>
          <w:szCs w:val="24"/>
          <w:lang w:val="lt-LT"/>
        </w:rPr>
        <w:t xml:space="preserve">Pirkimo sąlygų </w:t>
      </w:r>
      <w:r w:rsidR="00FB7E52">
        <w:rPr>
          <w:sz w:val="24"/>
          <w:szCs w:val="24"/>
          <w:lang w:val="lt-LT"/>
        </w:rPr>
        <w:t>4</w:t>
      </w:r>
      <w:r w:rsidRPr="00AA6BF6">
        <w:rPr>
          <w:sz w:val="24"/>
          <w:szCs w:val="24"/>
          <w:lang w:val="lt-LT"/>
        </w:rPr>
        <w:t xml:space="preserve"> priedas</w:t>
      </w:r>
    </w:p>
    <w:tbl>
      <w:tblPr>
        <w:tblW w:w="0" w:type="auto"/>
        <w:tblInd w:w="2645" w:type="dxa"/>
        <w:tblLook w:val="04A0" w:firstRow="1" w:lastRow="0" w:firstColumn="1" w:lastColumn="0" w:noHBand="0" w:noVBand="1"/>
      </w:tblPr>
      <w:tblGrid>
        <w:gridCol w:w="2235"/>
        <w:gridCol w:w="4677"/>
        <w:gridCol w:w="2375"/>
      </w:tblGrid>
      <w:tr w:rsidR="00A1432D" w:rsidRPr="00AA6BF6" w14:paraId="52A603EE" w14:textId="77777777" w:rsidTr="00BE2FC5">
        <w:tc>
          <w:tcPr>
            <w:tcW w:w="2235" w:type="dxa"/>
          </w:tcPr>
          <w:p w14:paraId="175320D9" w14:textId="77777777" w:rsidR="00A1432D" w:rsidRPr="00AA6BF6" w:rsidRDefault="00A1432D" w:rsidP="00324B85">
            <w:pPr>
              <w:jc w:val="both"/>
              <w:rPr>
                <w:rFonts w:eastAsia="Calibri"/>
                <w:sz w:val="24"/>
                <w:szCs w:val="24"/>
                <w:lang w:val="lt-LT"/>
              </w:rPr>
            </w:pPr>
          </w:p>
        </w:tc>
        <w:tc>
          <w:tcPr>
            <w:tcW w:w="4677" w:type="dxa"/>
            <w:tcBorders>
              <w:bottom w:val="single" w:sz="4" w:space="0" w:color="auto"/>
            </w:tcBorders>
          </w:tcPr>
          <w:p w14:paraId="6B1FDB14" w14:textId="77777777" w:rsidR="00A1432D" w:rsidRPr="00AA6BF6" w:rsidRDefault="00A1432D" w:rsidP="00BE2FC5">
            <w:pPr>
              <w:jc w:val="center"/>
              <w:rPr>
                <w:rFonts w:eastAsia="Calibri"/>
                <w:sz w:val="24"/>
                <w:szCs w:val="24"/>
                <w:lang w:val="lt-LT"/>
              </w:rPr>
            </w:pPr>
          </w:p>
        </w:tc>
        <w:tc>
          <w:tcPr>
            <w:tcW w:w="2375" w:type="dxa"/>
          </w:tcPr>
          <w:p w14:paraId="40247B96" w14:textId="77777777" w:rsidR="00A1432D" w:rsidRPr="00AA6BF6" w:rsidRDefault="00A1432D" w:rsidP="00324B85">
            <w:pPr>
              <w:jc w:val="both"/>
              <w:rPr>
                <w:rFonts w:eastAsia="Calibri"/>
                <w:sz w:val="24"/>
                <w:szCs w:val="24"/>
                <w:lang w:val="lt-LT"/>
              </w:rPr>
            </w:pPr>
          </w:p>
        </w:tc>
      </w:tr>
    </w:tbl>
    <w:p w14:paraId="45F1A484" w14:textId="77777777" w:rsidR="00A1432D" w:rsidRPr="00AA6BF6" w:rsidRDefault="00A1432D" w:rsidP="00A1432D">
      <w:pPr>
        <w:pStyle w:val="Pagrindiniotekstotrauka2"/>
        <w:ind w:firstLine="0"/>
        <w:jc w:val="center"/>
        <w:rPr>
          <w:szCs w:val="24"/>
        </w:rPr>
      </w:pPr>
      <w:r w:rsidRPr="00AA6BF6">
        <w:rPr>
          <w:szCs w:val="24"/>
        </w:rPr>
        <w:t>(pasiūlymo forma)</w:t>
      </w:r>
    </w:p>
    <w:p w14:paraId="62413ABC" w14:textId="77777777" w:rsidR="00A1432D" w:rsidRPr="00AA6BF6" w:rsidRDefault="00A1432D" w:rsidP="00A1432D">
      <w:pPr>
        <w:jc w:val="center"/>
        <w:rPr>
          <w:lang w:val="lt-LT"/>
        </w:rPr>
      </w:pPr>
      <w:r w:rsidRPr="00AA6BF6">
        <w:rPr>
          <w:lang w:val="lt-LT"/>
        </w:rPr>
        <w:t>Herbas arba prekių ženklas</w:t>
      </w:r>
    </w:p>
    <w:p w14:paraId="7B7735E1" w14:textId="77777777" w:rsidR="00A1432D" w:rsidRPr="00AA6BF6" w:rsidRDefault="00A1432D" w:rsidP="00A1432D">
      <w:pPr>
        <w:jc w:val="center"/>
        <w:rPr>
          <w:lang w:val="lt-LT"/>
        </w:rPr>
      </w:pPr>
    </w:p>
    <w:p w14:paraId="67778E05" w14:textId="641E212F" w:rsidR="00A1432D" w:rsidRPr="00AA6BF6" w:rsidRDefault="00A1432D" w:rsidP="004F503F">
      <w:pPr>
        <w:jc w:val="center"/>
        <w:rPr>
          <w:lang w:val="lt-LT"/>
        </w:rPr>
      </w:pPr>
      <w:r w:rsidRPr="00AA6BF6">
        <w:rPr>
          <w:lang w:val="lt-LT"/>
        </w:rPr>
        <w:t>(Tiekėjo pavadinimas)</w:t>
      </w:r>
    </w:p>
    <w:p w14:paraId="70904CA6" w14:textId="77777777" w:rsidR="00A1432D" w:rsidRPr="00AA6BF6" w:rsidRDefault="00A1432D" w:rsidP="00A1432D">
      <w:pPr>
        <w:jc w:val="center"/>
        <w:rPr>
          <w:lang w:val="lt-LT"/>
        </w:rPr>
      </w:pPr>
      <w:r w:rsidRPr="00AA6BF6">
        <w:rPr>
          <w:lang w:val="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AD97FA7" w14:textId="77777777" w:rsidR="00A1432D" w:rsidRPr="00AA6BF6" w:rsidRDefault="00A1432D" w:rsidP="00A1432D">
      <w:pPr>
        <w:jc w:val="center"/>
        <w:rPr>
          <w:lang w:val="lt-LT"/>
        </w:rPr>
      </w:pPr>
    </w:p>
    <w:p w14:paraId="3503138B" w14:textId="77777777" w:rsidR="00A1432D" w:rsidRPr="00AA6BF6" w:rsidRDefault="00A1432D" w:rsidP="00A1432D">
      <w:pPr>
        <w:spacing w:line="360" w:lineRule="auto"/>
        <w:jc w:val="both"/>
        <w:rPr>
          <w:sz w:val="24"/>
          <w:szCs w:val="24"/>
          <w:lang w:val="lt-LT"/>
        </w:rPr>
      </w:pPr>
      <w:r w:rsidRPr="00AA6BF6">
        <w:rPr>
          <w:sz w:val="24"/>
          <w:szCs w:val="24"/>
          <w:lang w:val="lt-LT"/>
        </w:rPr>
        <w:t>Šakių rajono savivaldybės administracijai</w:t>
      </w:r>
    </w:p>
    <w:p w14:paraId="5211884C" w14:textId="77777777" w:rsidR="00A1432D" w:rsidRPr="00AA6BF6" w:rsidRDefault="00A1432D" w:rsidP="00A1432D">
      <w:pPr>
        <w:pStyle w:val="Pagrindiniotekstotrauka2"/>
        <w:ind w:firstLine="0"/>
        <w:jc w:val="center"/>
        <w:rPr>
          <w:b/>
          <w:szCs w:val="24"/>
        </w:rPr>
      </w:pPr>
    </w:p>
    <w:p w14:paraId="05A6AC6C" w14:textId="77777777" w:rsidR="00A1432D" w:rsidRPr="00AA6BF6" w:rsidRDefault="00A1432D" w:rsidP="00A1432D">
      <w:pPr>
        <w:pStyle w:val="Antrat3"/>
        <w:rPr>
          <w:szCs w:val="24"/>
        </w:rPr>
      </w:pPr>
      <w:r w:rsidRPr="00AA6BF6">
        <w:rPr>
          <w:szCs w:val="24"/>
        </w:rPr>
        <w:t xml:space="preserve">PASIŪLYMAS </w:t>
      </w:r>
    </w:p>
    <w:p w14:paraId="6631526B" w14:textId="090DBB82" w:rsidR="00A1432D" w:rsidRDefault="00E11B70" w:rsidP="00A1432D">
      <w:pPr>
        <w:pStyle w:val="Antrat3"/>
        <w:rPr>
          <w:caps/>
          <w:spacing w:val="-4"/>
          <w:szCs w:val="32"/>
        </w:rPr>
      </w:pPr>
      <w:r w:rsidRPr="00AA6BF6">
        <w:rPr>
          <w:caps/>
          <w:szCs w:val="24"/>
        </w:rPr>
        <w:t>PROJEKTO „ŠAKIŲ RAJONO SAVIVALDYBĖS SVEIKATOS CENTRO SUDĖTYJE TEIKIAMŲ SVEIKATOS PRIEŽIŪROS PASLAUGŲ INFRASTRUKTŪROS MODERNIZAVIMAS“ KUDIRKOS NAUMIESČIO PIRMINĖS SVEIKATOS PRIEŽIŪROS CENTRUI REIKALINGOS ODONTOLOGINĖS DARBO ĮRANGOS</w:t>
      </w:r>
      <w:r w:rsidR="001E18B0">
        <w:rPr>
          <w:caps/>
          <w:szCs w:val="24"/>
        </w:rPr>
        <w:t xml:space="preserve"> </w:t>
      </w:r>
      <w:r w:rsidR="002950B9" w:rsidRPr="00AA6BF6">
        <w:rPr>
          <w:caps/>
          <w:spacing w:val="-4"/>
          <w:szCs w:val="32"/>
        </w:rPr>
        <w:t>Pirkimui</w:t>
      </w:r>
    </w:p>
    <w:p w14:paraId="3A23C3B9" w14:textId="77777777" w:rsidR="001E18B0" w:rsidRPr="001E18B0" w:rsidRDefault="001E18B0" w:rsidP="001E18B0">
      <w:pPr>
        <w:rPr>
          <w:lang w:val="lt-LT"/>
        </w:rPr>
      </w:pPr>
    </w:p>
    <w:p w14:paraId="0D33D300" w14:textId="71771C91" w:rsidR="00A1432D" w:rsidRPr="00AA6BF6" w:rsidRDefault="00A1432D" w:rsidP="00A1432D">
      <w:pPr>
        <w:pStyle w:val="Antrat3"/>
        <w:rPr>
          <w:szCs w:val="24"/>
        </w:rPr>
      </w:pPr>
      <w:r w:rsidRPr="00AA6BF6">
        <w:rPr>
          <w:szCs w:val="24"/>
        </w:rPr>
        <w:t xml:space="preserve"> 202</w:t>
      </w:r>
      <w:r w:rsidR="00E11B70" w:rsidRPr="00AA6BF6">
        <w:rPr>
          <w:szCs w:val="24"/>
        </w:rPr>
        <w:t>5</w:t>
      </w:r>
      <w:r w:rsidRPr="00AA6BF6">
        <w:rPr>
          <w:szCs w:val="24"/>
        </w:rPr>
        <w:t>-___-___</w:t>
      </w:r>
    </w:p>
    <w:p w14:paraId="70BD9EFD" w14:textId="77777777" w:rsidR="005F4533" w:rsidRPr="00AA6BF6" w:rsidRDefault="005F4533" w:rsidP="005F4533">
      <w:pPr>
        <w:rPr>
          <w:lang w:val="lt-LT"/>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5"/>
        <w:gridCol w:w="6521"/>
      </w:tblGrid>
      <w:tr w:rsidR="005F4533" w:rsidRPr="00AA6BF6" w14:paraId="382C97A1" w14:textId="77777777" w:rsidTr="00BE2FC5">
        <w:tc>
          <w:tcPr>
            <w:tcW w:w="8075" w:type="dxa"/>
          </w:tcPr>
          <w:p w14:paraId="443A85E1" w14:textId="77777777" w:rsidR="005F4533" w:rsidRPr="00AA6BF6" w:rsidRDefault="005F4533" w:rsidP="00324B85">
            <w:pPr>
              <w:pStyle w:val="Pagrindiniotekstotrauka2"/>
              <w:ind w:firstLine="0"/>
              <w:rPr>
                <w:szCs w:val="24"/>
              </w:rPr>
            </w:pPr>
            <w:r w:rsidRPr="00AA6BF6">
              <w:rPr>
                <w:szCs w:val="24"/>
              </w:rPr>
              <w:t>Dalyvio pavadinimas ir kodas</w:t>
            </w:r>
          </w:p>
          <w:p w14:paraId="142EEBCC" w14:textId="77777777" w:rsidR="005F4533" w:rsidRPr="00AA6BF6" w:rsidRDefault="005F4533" w:rsidP="00324B85">
            <w:pPr>
              <w:pStyle w:val="Pagrindiniotekstotrauka2"/>
              <w:ind w:firstLine="0"/>
              <w:rPr>
                <w:szCs w:val="24"/>
              </w:rPr>
            </w:pPr>
            <w:r w:rsidRPr="00AA6BF6">
              <w:rPr>
                <w:i/>
                <w:szCs w:val="24"/>
              </w:rPr>
              <w:t>(jei pasiūlymą pateikia tiekėjų grupė, nurodyti visų tiekėjų grupės partnerių pavadinimai ir kodai)</w:t>
            </w:r>
          </w:p>
        </w:tc>
        <w:tc>
          <w:tcPr>
            <w:tcW w:w="6521" w:type="dxa"/>
          </w:tcPr>
          <w:p w14:paraId="6718A987" w14:textId="77777777" w:rsidR="005F4533" w:rsidRPr="00AA6BF6" w:rsidRDefault="005F4533" w:rsidP="00324B85">
            <w:pPr>
              <w:pStyle w:val="Pagrindiniotekstotrauka2"/>
              <w:ind w:firstLine="0"/>
              <w:rPr>
                <w:szCs w:val="24"/>
              </w:rPr>
            </w:pPr>
          </w:p>
        </w:tc>
      </w:tr>
      <w:tr w:rsidR="005F4533" w:rsidRPr="00AA6BF6" w14:paraId="065BBBB3" w14:textId="77777777" w:rsidTr="00BE2FC5">
        <w:tc>
          <w:tcPr>
            <w:tcW w:w="8075" w:type="dxa"/>
          </w:tcPr>
          <w:p w14:paraId="21C1D16F" w14:textId="77777777" w:rsidR="005F4533" w:rsidRPr="00AA6BF6" w:rsidRDefault="005F4533" w:rsidP="00324B85">
            <w:pPr>
              <w:pStyle w:val="Pagrindiniotekstotrauka2"/>
              <w:ind w:firstLine="0"/>
              <w:rPr>
                <w:szCs w:val="24"/>
              </w:rPr>
            </w:pPr>
            <w:r w:rsidRPr="00AA6BF6">
              <w:rPr>
                <w:szCs w:val="24"/>
              </w:rPr>
              <w:t>Dalyvio adresas</w:t>
            </w:r>
          </w:p>
          <w:p w14:paraId="238C4FEA" w14:textId="77777777" w:rsidR="005F4533" w:rsidRPr="00AA6BF6" w:rsidRDefault="005F4533" w:rsidP="00324B85">
            <w:pPr>
              <w:pStyle w:val="Pagrindiniotekstotrauka2"/>
              <w:ind w:firstLine="0"/>
              <w:rPr>
                <w:szCs w:val="24"/>
              </w:rPr>
            </w:pPr>
            <w:r w:rsidRPr="00AA6BF6">
              <w:rPr>
                <w:i/>
                <w:szCs w:val="24"/>
              </w:rPr>
              <w:t>(jei pasiūlymą pateikia tiekėjų grupė, nurodyti visų tiekėjų grupės partnerių adresus)</w:t>
            </w:r>
          </w:p>
        </w:tc>
        <w:tc>
          <w:tcPr>
            <w:tcW w:w="6521" w:type="dxa"/>
          </w:tcPr>
          <w:p w14:paraId="58E28D83" w14:textId="77777777" w:rsidR="005F4533" w:rsidRPr="00AA6BF6" w:rsidRDefault="005F4533" w:rsidP="00324B85">
            <w:pPr>
              <w:pStyle w:val="Pagrindiniotekstotrauka2"/>
              <w:ind w:firstLine="0"/>
              <w:rPr>
                <w:szCs w:val="24"/>
              </w:rPr>
            </w:pPr>
          </w:p>
        </w:tc>
      </w:tr>
      <w:tr w:rsidR="005F4533" w:rsidRPr="00AA6BF6" w14:paraId="3982156B" w14:textId="77777777" w:rsidTr="00BE2FC5">
        <w:tc>
          <w:tcPr>
            <w:tcW w:w="8075" w:type="dxa"/>
          </w:tcPr>
          <w:p w14:paraId="083C8518" w14:textId="77777777" w:rsidR="005F4533" w:rsidRPr="00AA6BF6" w:rsidRDefault="005F4533" w:rsidP="00324B85">
            <w:pPr>
              <w:pStyle w:val="Pagrindiniotekstotrauka2"/>
              <w:ind w:firstLine="0"/>
              <w:rPr>
                <w:szCs w:val="24"/>
              </w:rPr>
            </w:pPr>
            <w:r w:rsidRPr="00AA6BF6">
              <w:rPr>
                <w:szCs w:val="24"/>
              </w:rPr>
              <w:t xml:space="preserve">Dalyvio įgalioto asmens pasirašyti pasiūlymą </w:t>
            </w:r>
            <w:r w:rsidRPr="00AA6BF6">
              <w:rPr>
                <w:i/>
                <w:iCs/>
                <w:szCs w:val="24"/>
              </w:rPr>
              <w:t>vardas ir pavardė</w:t>
            </w:r>
          </w:p>
        </w:tc>
        <w:tc>
          <w:tcPr>
            <w:tcW w:w="6521" w:type="dxa"/>
          </w:tcPr>
          <w:p w14:paraId="14CA8CA3" w14:textId="77777777" w:rsidR="005F4533" w:rsidRPr="00AA6BF6" w:rsidRDefault="005F4533" w:rsidP="00324B85">
            <w:pPr>
              <w:pStyle w:val="Pagrindiniotekstotrauka2"/>
              <w:ind w:firstLine="0"/>
              <w:rPr>
                <w:szCs w:val="24"/>
              </w:rPr>
            </w:pPr>
          </w:p>
        </w:tc>
      </w:tr>
      <w:tr w:rsidR="005F4533" w:rsidRPr="00AA6BF6" w14:paraId="5563D5F8" w14:textId="77777777" w:rsidTr="00BE2FC5">
        <w:tc>
          <w:tcPr>
            <w:tcW w:w="8075" w:type="dxa"/>
          </w:tcPr>
          <w:p w14:paraId="4E7C794B" w14:textId="77777777" w:rsidR="005F4533" w:rsidRPr="00AA6BF6" w:rsidRDefault="005F4533" w:rsidP="00324B85">
            <w:pPr>
              <w:pStyle w:val="Pagrindiniotekstotrauka2"/>
              <w:ind w:firstLine="0"/>
              <w:rPr>
                <w:szCs w:val="24"/>
              </w:rPr>
            </w:pPr>
            <w:r w:rsidRPr="00AA6BF6">
              <w:rPr>
                <w:szCs w:val="24"/>
              </w:rPr>
              <w:t xml:space="preserve">Dalyvio įgalioto asmens bendrauti pateikto pasiūlymo klausimais </w:t>
            </w:r>
            <w:r w:rsidRPr="00AA6BF6">
              <w:rPr>
                <w:i/>
                <w:iCs/>
                <w:szCs w:val="24"/>
              </w:rPr>
              <w:t>vardas, pavardė</w:t>
            </w:r>
          </w:p>
        </w:tc>
        <w:tc>
          <w:tcPr>
            <w:tcW w:w="6521" w:type="dxa"/>
          </w:tcPr>
          <w:p w14:paraId="184620C5" w14:textId="77777777" w:rsidR="005F4533" w:rsidRPr="00AA6BF6" w:rsidRDefault="005F4533" w:rsidP="00324B85">
            <w:pPr>
              <w:pStyle w:val="Pagrindiniotekstotrauka2"/>
              <w:ind w:firstLine="0"/>
              <w:rPr>
                <w:szCs w:val="24"/>
              </w:rPr>
            </w:pPr>
          </w:p>
        </w:tc>
      </w:tr>
      <w:tr w:rsidR="005F4533" w:rsidRPr="00AA6BF6" w14:paraId="63893880" w14:textId="77777777" w:rsidTr="00BE2FC5">
        <w:tc>
          <w:tcPr>
            <w:tcW w:w="8075" w:type="dxa"/>
          </w:tcPr>
          <w:p w14:paraId="721471F8" w14:textId="77777777" w:rsidR="005F4533" w:rsidRPr="00AA6BF6" w:rsidRDefault="005F4533" w:rsidP="00324B85">
            <w:pPr>
              <w:pStyle w:val="Pagrindiniotekstotrauka2"/>
              <w:ind w:firstLine="0"/>
              <w:rPr>
                <w:szCs w:val="24"/>
              </w:rPr>
            </w:pPr>
            <w:r w:rsidRPr="00AA6BF6">
              <w:rPr>
                <w:szCs w:val="24"/>
              </w:rPr>
              <w:t xml:space="preserve">Dalyvio įgalioto asmens bendrauti pateikto pasiūlymo klausimais  </w:t>
            </w:r>
            <w:r w:rsidRPr="00AA6BF6">
              <w:rPr>
                <w:i/>
                <w:iCs/>
                <w:szCs w:val="24"/>
              </w:rPr>
              <w:t>telefono numeris</w:t>
            </w:r>
          </w:p>
        </w:tc>
        <w:tc>
          <w:tcPr>
            <w:tcW w:w="6521" w:type="dxa"/>
          </w:tcPr>
          <w:p w14:paraId="15651FFF" w14:textId="77777777" w:rsidR="005F4533" w:rsidRPr="00AA6BF6" w:rsidRDefault="005F4533" w:rsidP="00324B85">
            <w:pPr>
              <w:pStyle w:val="Pagrindiniotekstotrauka2"/>
              <w:ind w:firstLine="0"/>
              <w:rPr>
                <w:szCs w:val="24"/>
              </w:rPr>
            </w:pPr>
          </w:p>
        </w:tc>
      </w:tr>
      <w:tr w:rsidR="005F4533" w:rsidRPr="00AA6BF6" w14:paraId="735063FC" w14:textId="77777777" w:rsidTr="00BE2FC5">
        <w:tc>
          <w:tcPr>
            <w:tcW w:w="8075" w:type="dxa"/>
          </w:tcPr>
          <w:p w14:paraId="22496F8D" w14:textId="77777777" w:rsidR="005F4533" w:rsidRPr="00AA6BF6" w:rsidRDefault="005F4533" w:rsidP="00324B85">
            <w:pPr>
              <w:pStyle w:val="Pagrindiniotekstotrauka2"/>
              <w:ind w:firstLine="0"/>
              <w:rPr>
                <w:szCs w:val="24"/>
              </w:rPr>
            </w:pPr>
            <w:r w:rsidRPr="00AA6BF6">
              <w:rPr>
                <w:szCs w:val="24"/>
              </w:rPr>
              <w:t xml:space="preserve">Dalyvio įgalioto asmens bendrauti pateikto pasiūlymo klausimais </w:t>
            </w:r>
            <w:r w:rsidRPr="00AA6BF6">
              <w:rPr>
                <w:i/>
                <w:iCs/>
                <w:szCs w:val="24"/>
              </w:rPr>
              <w:t>el. paštas</w:t>
            </w:r>
          </w:p>
        </w:tc>
        <w:tc>
          <w:tcPr>
            <w:tcW w:w="6521" w:type="dxa"/>
          </w:tcPr>
          <w:p w14:paraId="76494105" w14:textId="77777777" w:rsidR="005F4533" w:rsidRPr="00AA6BF6" w:rsidRDefault="005F4533" w:rsidP="00324B85">
            <w:pPr>
              <w:pStyle w:val="Pagrindiniotekstotrauka2"/>
              <w:ind w:firstLine="0"/>
              <w:rPr>
                <w:szCs w:val="24"/>
              </w:rPr>
            </w:pPr>
          </w:p>
        </w:tc>
      </w:tr>
    </w:tbl>
    <w:p w14:paraId="183271B5" w14:textId="234FB2F6" w:rsidR="00A1432D" w:rsidRDefault="00A1432D" w:rsidP="00D62C20">
      <w:pPr>
        <w:pStyle w:val="Pagrindiniotekstotrauka2"/>
        <w:ind w:firstLine="709"/>
        <w:jc w:val="left"/>
        <w:rPr>
          <w:szCs w:val="24"/>
        </w:rPr>
      </w:pPr>
    </w:p>
    <w:p w14:paraId="3DDEAEF4" w14:textId="234967E1" w:rsidR="00D62C20" w:rsidRPr="0020163A" w:rsidRDefault="00D62C20" w:rsidP="00DE6FFC">
      <w:pPr>
        <w:pStyle w:val="Sraopastraipa"/>
        <w:ind w:left="142" w:firstLine="567"/>
        <w:jc w:val="both"/>
        <w:rPr>
          <w:sz w:val="24"/>
          <w:szCs w:val="24"/>
        </w:rPr>
      </w:pPr>
      <w:r w:rsidRPr="0020163A">
        <w:rPr>
          <w:sz w:val="24"/>
          <w:szCs w:val="24"/>
        </w:rPr>
        <w:t>Teikdami šį pasiūlymą, mes patvirtiname, kad sutinkame su visomis pirkimo dokumentų sąlygomis.</w:t>
      </w:r>
    </w:p>
    <w:p w14:paraId="2DB2B3E5" w14:textId="7610B237" w:rsidR="00D62C20" w:rsidRPr="0020163A" w:rsidRDefault="00D62C20" w:rsidP="00DE6FFC">
      <w:pPr>
        <w:pStyle w:val="Sraopastraipa"/>
        <w:ind w:left="142" w:firstLine="567"/>
        <w:jc w:val="both"/>
        <w:rPr>
          <w:sz w:val="24"/>
          <w:szCs w:val="24"/>
        </w:rPr>
      </w:pPr>
      <w:r w:rsidRPr="0020163A">
        <w:rPr>
          <w:sz w:val="24"/>
          <w:szCs w:val="24"/>
        </w:rPr>
        <w:t xml:space="preserve">Teikdami šį pasiūlymą, mes patvirtiname, kad mūsų siūlomos prekės atitiks pirkimo dokumentuose, pateiktoje techninėje dokumentacijoje nurodytus reikalavimus. </w:t>
      </w:r>
    </w:p>
    <w:p w14:paraId="3BAC33AE" w14:textId="1A58A65A" w:rsidR="00D62C20" w:rsidRPr="0020163A" w:rsidRDefault="00D62C20" w:rsidP="00DE6FFC">
      <w:pPr>
        <w:ind w:left="142" w:firstLine="567"/>
        <w:jc w:val="both"/>
        <w:rPr>
          <w:sz w:val="24"/>
          <w:szCs w:val="24"/>
          <w:lang w:val="lt-LT"/>
        </w:rPr>
      </w:pPr>
      <w:r w:rsidRPr="0020163A">
        <w:rPr>
          <w:sz w:val="24"/>
          <w:szCs w:val="24"/>
          <w:lang w:val="lt-LT"/>
        </w:rPr>
        <w:t>Patvirtiname, kad mes prisiimame riziką už visas išlaidas, kurias, teikdami pasiūlymą ir laikydamiesi pirkimo dokumentuose nustatytų reikalavimų, privalėjome įskaičiuoti į pasiūlymo kainą.</w:t>
      </w:r>
    </w:p>
    <w:p w14:paraId="58476BBB" w14:textId="05B2E0CD" w:rsidR="00D62C20" w:rsidRPr="0020163A" w:rsidRDefault="00D62C20" w:rsidP="00DE6FFC">
      <w:pPr>
        <w:ind w:left="142" w:firstLine="567"/>
        <w:jc w:val="both"/>
        <w:rPr>
          <w:sz w:val="24"/>
          <w:szCs w:val="24"/>
          <w:lang w:val="lt-LT"/>
        </w:rPr>
      </w:pPr>
      <w:r w:rsidRPr="0020163A">
        <w:rPr>
          <w:sz w:val="24"/>
          <w:szCs w:val="24"/>
          <w:lang w:val="lt-LT"/>
        </w:rPr>
        <w:t>Šiuo pasiūlymu įsipareigojame laikytis LR Viešųjų pirkimų įstatymo, kitų teisės aktų, pirkimo dokumentuose išdėstytų reikalavimų bei sutarties sąlygų.</w:t>
      </w:r>
    </w:p>
    <w:p w14:paraId="46FCD6C0" w14:textId="7226F188" w:rsidR="00D62C20" w:rsidRDefault="00D62C20" w:rsidP="00DE6FFC">
      <w:pPr>
        <w:ind w:left="142" w:firstLine="567"/>
        <w:jc w:val="both"/>
        <w:rPr>
          <w:sz w:val="24"/>
          <w:szCs w:val="24"/>
          <w:lang w:val="lt-LT"/>
        </w:rPr>
      </w:pPr>
      <w:r w:rsidRPr="0020163A">
        <w:rPr>
          <w:sz w:val="24"/>
          <w:szCs w:val="24"/>
          <w:lang w:val="lt-LT"/>
        </w:rPr>
        <w:t>Patvirtiname, kad visi pridedami dokumentai yra mūsų pasiūlymo dalis.</w:t>
      </w:r>
    </w:p>
    <w:p w14:paraId="6B7082B8" w14:textId="77777777" w:rsidR="00A1432D" w:rsidRPr="00AA6BF6" w:rsidRDefault="00A1432D" w:rsidP="00A1432D">
      <w:pPr>
        <w:jc w:val="both"/>
        <w:rPr>
          <w:sz w:val="24"/>
          <w:szCs w:val="24"/>
          <w:lang w:val="lt-LT"/>
        </w:rPr>
      </w:pPr>
    </w:p>
    <w:p w14:paraId="5653BF68" w14:textId="5934F215" w:rsidR="00A1432D" w:rsidRPr="00AA6BF6" w:rsidRDefault="00A1432D" w:rsidP="00A1432D">
      <w:pPr>
        <w:ind w:firstLine="720"/>
        <w:jc w:val="both"/>
        <w:rPr>
          <w:sz w:val="24"/>
          <w:szCs w:val="24"/>
          <w:lang w:val="lt-LT"/>
        </w:rPr>
      </w:pPr>
      <w:r w:rsidRPr="00AA6BF6">
        <w:rPr>
          <w:sz w:val="24"/>
          <w:szCs w:val="24"/>
          <w:lang w:val="lt-LT"/>
        </w:rPr>
        <w:lastRenderedPageBreak/>
        <w:t>Siūlome šias kainas:</w:t>
      </w:r>
    </w:p>
    <w:p w14:paraId="5F37F7B4" w14:textId="730A7592" w:rsidR="006713C6" w:rsidRPr="00AA6BF6" w:rsidRDefault="006713C6" w:rsidP="00A1432D">
      <w:pPr>
        <w:ind w:firstLine="720"/>
        <w:jc w:val="both"/>
        <w:rPr>
          <w:i/>
          <w:iCs/>
          <w:sz w:val="24"/>
          <w:szCs w:val="24"/>
          <w:lang w:val="lt-LT"/>
        </w:rPr>
      </w:pPr>
      <w:r w:rsidRPr="00AA6BF6">
        <w:rPr>
          <w:i/>
          <w:iCs/>
          <w:sz w:val="24"/>
          <w:szCs w:val="24"/>
          <w:lang w:val="lt-LT"/>
        </w:rPr>
        <w:t>1 lentelė</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1"/>
        <w:gridCol w:w="5193"/>
        <w:gridCol w:w="1323"/>
        <w:gridCol w:w="988"/>
        <w:gridCol w:w="6491"/>
      </w:tblGrid>
      <w:tr w:rsidR="00A1432D" w:rsidRPr="00AA6BF6" w14:paraId="23F126B1" w14:textId="77777777" w:rsidTr="00446964">
        <w:tc>
          <w:tcPr>
            <w:tcW w:w="601" w:type="dxa"/>
            <w:shd w:val="clear" w:color="auto" w:fill="C6D9F1" w:themeFill="text2" w:themeFillTint="33"/>
            <w:vAlign w:val="center"/>
          </w:tcPr>
          <w:p w14:paraId="65E2EEA4" w14:textId="7995B856" w:rsidR="00A1432D" w:rsidRPr="00AA6BF6" w:rsidRDefault="00A1432D" w:rsidP="00324B85">
            <w:pPr>
              <w:suppressAutoHyphens/>
              <w:jc w:val="center"/>
              <w:rPr>
                <w:b/>
                <w:sz w:val="24"/>
                <w:szCs w:val="24"/>
                <w:lang w:val="lt-LT"/>
              </w:rPr>
            </w:pPr>
            <w:r w:rsidRPr="00AA6BF6">
              <w:rPr>
                <w:b/>
                <w:sz w:val="24"/>
                <w:szCs w:val="24"/>
                <w:lang w:val="lt-LT"/>
              </w:rPr>
              <w:t xml:space="preserve">Eil. </w:t>
            </w:r>
            <w:r w:rsidR="00C26FA0" w:rsidRPr="00AA6BF6">
              <w:rPr>
                <w:b/>
                <w:sz w:val="24"/>
                <w:szCs w:val="24"/>
                <w:lang w:val="lt-LT"/>
              </w:rPr>
              <w:t>N</w:t>
            </w:r>
            <w:r w:rsidRPr="00AA6BF6">
              <w:rPr>
                <w:b/>
                <w:sz w:val="24"/>
                <w:szCs w:val="24"/>
                <w:lang w:val="lt-LT"/>
              </w:rPr>
              <w:t>r.</w:t>
            </w:r>
          </w:p>
        </w:tc>
        <w:tc>
          <w:tcPr>
            <w:tcW w:w="5193" w:type="dxa"/>
            <w:shd w:val="clear" w:color="auto" w:fill="C6D9F1" w:themeFill="text2" w:themeFillTint="33"/>
            <w:vAlign w:val="center"/>
          </w:tcPr>
          <w:p w14:paraId="4DE9FF11" w14:textId="77777777" w:rsidR="00A1432D" w:rsidRPr="00AA6BF6" w:rsidRDefault="00A1432D" w:rsidP="00324B85">
            <w:pPr>
              <w:suppressAutoHyphens/>
              <w:jc w:val="center"/>
              <w:rPr>
                <w:b/>
                <w:sz w:val="24"/>
                <w:szCs w:val="24"/>
                <w:lang w:val="lt-LT"/>
              </w:rPr>
            </w:pPr>
            <w:r w:rsidRPr="00AA6BF6">
              <w:rPr>
                <w:b/>
                <w:iCs/>
                <w:sz w:val="24"/>
                <w:szCs w:val="24"/>
                <w:lang w:val="lt-LT"/>
              </w:rPr>
              <w:t>Pirkimo objektas</w:t>
            </w:r>
          </w:p>
        </w:tc>
        <w:tc>
          <w:tcPr>
            <w:tcW w:w="1323" w:type="dxa"/>
            <w:shd w:val="clear" w:color="auto" w:fill="C6D9F1" w:themeFill="text2" w:themeFillTint="33"/>
            <w:vAlign w:val="center"/>
          </w:tcPr>
          <w:p w14:paraId="24EB01D3" w14:textId="77777777" w:rsidR="00A1432D" w:rsidRPr="00AA6BF6" w:rsidRDefault="00A1432D" w:rsidP="00324B85">
            <w:pPr>
              <w:suppressAutoHyphens/>
              <w:jc w:val="center"/>
              <w:rPr>
                <w:b/>
                <w:sz w:val="24"/>
                <w:szCs w:val="24"/>
                <w:lang w:val="lt-LT"/>
              </w:rPr>
            </w:pPr>
            <w:r w:rsidRPr="00AA6BF6">
              <w:rPr>
                <w:b/>
                <w:sz w:val="24"/>
                <w:szCs w:val="24"/>
                <w:lang w:val="lt-LT"/>
              </w:rPr>
              <w:t>Mato</w:t>
            </w:r>
          </w:p>
          <w:p w14:paraId="66B1BC8A" w14:textId="77777777" w:rsidR="00A1432D" w:rsidRPr="00AA6BF6" w:rsidRDefault="00A1432D" w:rsidP="00324B85">
            <w:pPr>
              <w:suppressAutoHyphens/>
              <w:jc w:val="center"/>
              <w:rPr>
                <w:b/>
                <w:sz w:val="24"/>
                <w:szCs w:val="24"/>
                <w:lang w:val="lt-LT"/>
              </w:rPr>
            </w:pPr>
            <w:r w:rsidRPr="00AA6BF6">
              <w:rPr>
                <w:b/>
                <w:sz w:val="24"/>
                <w:szCs w:val="24"/>
                <w:lang w:val="lt-LT"/>
              </w:rPr>
              <w:t>vnt.</w:t>
            </w:r>
          </w:p>
        </w:tc>
        <w:tc>
          <w:tcPr>
            <w:tcW w:w="988" w:type="dxa"/>
            <w:shd w:val="clear" w:color="auto" w:fill="C6D9F1" w:themeFill="text2" w:themeFillTint="33"/>
            <w:vAlign w:val="center"/>
          </w:tcPr>
          <w:p w14:paraId="4B9ADF83" w14:textId="77777777" w:rsidR="00A1432D" w:rsidRPr="00AA6BF6" w:rsidRDefault="00A1432D" w:rsidP="00324B85">
            <w:pPr>
              <w:suppressAutoHyphens/>
              <w:jc w:val="center"/>
              <w:rPr>
                <w:b/>
                <w:sz w:val="24"/>
                <w:szCs w:val="24"/>
                <w:lang w:val="lt-LT"/>
              </w:rPr>
            </w:pPr>
            <w:r w:rsidRPr="00AA6BF6">
              <w:rPr>
                <w:b/>
                <w:sz w:val="24"/>
                <w:szCs w:val="24"/>
                <w:lang w:val="lt-LT"/>
              </w:rPr>
              <w:t>Kiekis</w:t>
            </w:r>
          </w:p>
          <w:p w14:paraId="0F7D7537" w14:textId="77777777" w:rsidR="00A1432D" w:rsidRPr="00AA6BF6" w:rsidRDefault="00A1432D" w:rsidP="00324B85">
            <w:pPr>
              <w:suppressAutoHyphens/>
              <w:jc w:val="center"/>
              <w:rPr>
                <w:b/>
                <w:sz w:val="24"/>
                <w:szCs w:val="24"/>
                <w:lang w:val="lt-LT"/>
              </w:rPr>
            </w:pPr>
          </w:p>
        </w:tc>
        <w:tc>
          <w:tcPr>
            <w:tcW w:w="6491" w:type="dxa"/>
            <w:shd w:val="clear" w:color="auto" w:fill="C6D9F1" w:themeFill="text2" w:themeFillTint="33"/>
            <w:vAlign w:val="center"/>
          </w:tcPr>
          <w:p w14:paraId="5B06838A" w14:textId="77777777" w:rsidR="00A1432D" w:rsidRPr="00AA6BF6" w:rsidRDefault="00A1432D" w:rsidP="00324B85">
            <w:pPr>
              <w:suppressAutoHyphens/>
              <w:jc w:val="center"/>
              <w:rPr>
                <w:b/>
                <w:sz w:val="24"/>
                <w:szCs w:val="24"/>
                <w:lang w:val="lt-LT"/>
              </w:rPr>
            </w:pPr>
            <w:r w:rsidRPr="00AA6BF6">
              <w:rPr>
                <w:b/>
                <w:sz w:val="24"/>
                <w:szCs w:val="24"/>
                <w:lang w:val="lt-LT"/>
              </w:rPr>
              <w:t>Kaina EUR be PVM</w:t>
            </w:r>
          </w:p>
        </w:tc>
      </w:tr>
      <w:tr w:rsidR="00A1432D" w:rsidRPr="00AA6BF6" w14:paraId="20456E37" w14:textId="77777777" w:rsidTr="00446964">
        <w:trPr>
          <w:trHeight w:val="459"/>
        </w:trPr>
        <w:tc>
          <w:tcPr>
            <w:tcW w:w="601" w:type="dxa"/>
          </w:tcPr>
          <w:p w14:paraId="75661ACE" w14:textId="77777777" w:rsidR="00A1432D" w:rsidRPr="00AA6BF6" w:rsidRDefault="00A1432D" w:rsidP="00324B85">
            <w:pPr>
              <w:pStyle w:val="1"/>
              <w:suppressAutoHyphens/>
              <w:rPr>
                <w:szCs w:val="24"/>
                <w:lang w:val="lt-LT"/>
              </w:rPr>
            </w:pPr>
            <w:r w:rsidRPr="00AA6BF6">
              <w:rPr>
                <w:szCs w:val="24"/>
                <w:lang w:val="lt-LT"/>
              </w:rPr>
              <w:t>1.</w:t>
            </w:r>
          </w:p>
        </w:tc>
        <w:tc>
          <w:tcPr>
            <w:tcW w:w="5193" w:type="dxa"/>
          </w:tcPr>
          <w:p w14:paraId="691F4E1D" w14:textId="35829F90" w:rsidR="00A1432D" w:rsidRPr="00AA6BF6" w:rsidRDefault="00E11B70" w:rsidP="00324B85">
            <w:pPr>
              <w:suppressAutoHyphens/>
              <w:jc w:val="both"/>
              <w:rPr>
                <w:sz w:val="24"/>
                <w:szCs w:val="24"/>
                <w:lang w:val="lt-LT"/>
              </w:rPr>
            </w:pPr>
            <w:r w:rsidRPr="00AA6BF6">
              <w:rPr>
                <w:rFonts w:eastAsia="SimSun"/>
                <w:kern w:val="1"/>
                <w:sz w:val="24"/>
                <w:szCs w:val="24"/>
                <w:lang w:val="lt-LT" w:eastAsia="ar-SA"/>
              </w:rPr>
              <w:t>Odontologinė darbo įranga</w:t>
            </w:r>
          </w:p>
        </w:tc>
        <w:tc>
          <w:tcPr>
            <w:tcW w:w="1323" w:type="dxa"/>
            <w:vAlign w:val="center"/>
          </w:tcPr>
          <w:p w14:paraId="7104A358" w14:textId="30E3098D" w:rsidR="00A1432D" w:rsidRPr="00AA6BF6" w:rsidRDefault="00E11B70" w:rsidP="00324B85">
            <w:pPr>
              <w:pStyle w:val="1"/>
              <w:suppressAutoHyphens/>
              <w:rPr>
                <w:szCs w:val="24"/>
                <w:lang w:val="lt-LT"/>
              </w:rPr>
            </w:pPr>
            <w:r w:rsidRPr="00AA6BF6">
              <w:rPr>
                <w:szCs w:val="24"/>
                <w:lang w:val="lt-LT"/>
              </w:rPr>
              <w:t>komplektas</w:t>
            </w:r>
          </w:p>
        </w:tc>
        <w:tc>
          <w:tcPr>
            <w:tcW w:w="988" w:type="dxa"/>
            <w:vAlign w:val="center"/>
          </w:tcPr>
          <w:p w14:paraId="59FB6DFD" w14:textId="77777777" w:rsidR="00A1432D" w:rsidRPr="00AA6BF6" w:rsidRDefault="00A1432D" w:rsidP="00324B85">
            <w:pPr>
              <w:suppressAutoHyphens/>
              <w:jc w:val="center"/>
              <w:rPr>
                <w:sz w:val="24"/>
                <w:szCs w:val="24"/>
                <w:lang w:val="lt-LT"/>
              </w:rPr>
            </w:pPr>
            <w:r w:rsidRPr="00AA6BF6">
              <w:rPr>
                <w:iCs/>
                <w:sz w:val="24"/>
                <w:szCs w:val="24"/>
                <w:lang w:val="lt-LT"/>
              </w:rPr>
              <w:t>1</w:t>
            </w:r>
          </w:p>
        </w:tc>
        <w:tc>
          <w:tcPr>
            <w:tcW w:w="6491" w:type="dxa"/>
          </w:tcPr>
          <w:p w14:paraId="1DB7690A" w14:textId="77777777" w:rsidR="00A1432D" w:rsidRPr="00AA6BF6" w:rsidRDefault="00A1432D" w:rsidP="00324B85">
            <w:pPr>
              <w:suppressAutoHyphens/>
              <w:jc w:val="both"/>
              <w:rPr>
                <w:b/>
                <w:sz w:val="24"/>
                <w:szCs w:val="24"/>
                <w:lang w:val="lt-LT"/>
              </w:rPr>
            </w:pPr>
          </w:p>
        </w:tc>
      </w:tr>
      <w:tr w:rsidR="00A1432D" w:rsidRPr="00AA6BF6" w14:paraId="1B627D56" w14:textId="77777777" w:rsidTr="00446964">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423"/>
        </w:trPr>
        <w:tc>
          <w:tcPr>
            <w:tcW w:w="14596" w:type="dxa"/>
            <w:gridSpan w:val="5"/>
            <w:tcBorders>
              <w:top w:val="single" w:sz="4" w:space="0" w:color="auto"/>
              <w:left w:val="single" w:sz="4" w:space="0" w:color="auto"/>
              <w:bottom w:val="single" w:sz="4" w:space="0" w:color="auto"/>
              <w:right w:val="single" w:sz="4" w:space="0" w:color="auto"/>
            </w:tcBorders>
          </w:tcPr>
          <w:p w14:paraId="69090DC7" w14:textId="77777777" w:rsidR="00A1432D" w:rsidRPr="00AA6BF6" w:rsidRDefault="00A1432D" w:rsidP="00882695">
            <w:pPr>
              <w:suppressAutoHyphens/>
              <w:jc w:val="right"/>
              <w:rPr>
                <w:b/>
                <w:sz w:val="24"/>
                <w:szCs w:val="24"/>
                <w:lang w:val="lt-LT"/>
              </w:rPr>
            </w:pPr>
            <w:r w:rsidRPr="00AA6BF6">
              <w:rPr>
                <w:b/>
                <w:sz w:val="24"/>
                <w:szCs w:val="24"/>
                <w:lang w:val="lt-LT"/>
              </w:rPr>
              <w:t>PVM ...................................... EUR</w:t>
            </w:r>
          </w:p>
        </w:tc>
      </w:tr>
      <w:tr w:rsidR="00A1432D" w:rsidRPr="00AA6BF6" w14:paraId="3BF5A941" w14:textId="77777777" w:rsidTr="00446964">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415"/>
        </w:trPr>
        <w:tc>
          <w:tcPr>
            <w:tcW w:w="14596" w:type="dxa"/>
            <w:gridSpan w:val="5"/>
            <w:tcBorders>
              <w:top w:val="single" w:sz="4" w:space="0" w:color="auto"/>
              <w:left w:val="single" w:sz="4" w:space="0" w:color="auto"/>
              <w:bottom w:val="single" w:sz="4" w:space="0" w:color="auto"/>
              <w:right w:val="single" w:sz="4" w:space="0" w:color="auto"/>
            </w:tcBorders>
          </w:tcPr>
          <w:p w14:paraId="2C6F1141" w14:textId="45CC3795" w:rsidR="00A1432D" w:rsidRPr="00AA6BF6" w:rsidRDefault="00A1432D" w:rsidP="00443429">
            <w:pPr>
              <w:suppressAutoHyphens/>
              <w:jc w:val="right"/>
              <w:rPr>
                <w:b/>
                <w:sz w:val="24"/>
                <w:szCs w:val="24"/>
                <w:lang w:val="lt-LT"/>
              </w:rPr>
            </w:pPr>
            <w:r w:rsidRPr="00AA6BF6">
              <w:rPr>
                <w:b/>
                <w:sz w:val="24"/>
                <w:szCs w:val="24"/>
                <w:lang w:val="lt-LT"/>
              </w:rPr>
              <w:t xml:space="preserve">Bendra pasiūlymo kaina su PVM  ..................................... EUR </w:t>
            </w:r>
          </w:p>
        </w:tc>
      </w:tr>
    </w:tbl>
    <w:p w14:paraId="42E020BB" w14:textId="77777777" w:rsidR="00E11B70" w:rsidRPr="00AA6BF6" w:rsidRDefault="00E11B70" w:rsidP="00E11B70">
      <w:pPr>
        <w:ind w:firstLine="567"/>
        <w:jc w:val="both"/>
        <w:rPr>
          <w:rFonts w:eastAsia="Calibri"/>
          <w:sz w:val="24"/>
          <w:szCs w:val="24"/>
          <w:lang w:val="lt-LT"/>
        </w:rPr>
      </w:pPr>
    </w:p>
    <w:p w14:paraId="6F9F1407" w14:textId="6E801630" w:rsidR="00E11B70" w:rsidRPr="00AA6BF6" w:rsidRDefault="00E11B70" w:rsidP="00E11B70">
      <w:pPr>
        <w:ind w:firstLine="567"/>
        <w:jc w:val="both"/>
        <w:rPr>
          <w:rFonts w:eastAsia="Calibri"/>
          <w:sz w:val="24"/>
          <w:szCs w:val="24"/>
          <w:lang w:val="lt-LT"/>
        </w:rPr>
      </w:pPr>
      <w:r w:rsidRPr="00AA6BF6">
        <w:rPr>
          <w:rFonts w:eastAsia="Calibri"/>
          <w:sz w:val="24"/>
          <w:szCs w:val="24"/>
          <w:lang w:val="lt-LT"/>
        </w:rPr>
        <w:t>Pirkimo objekto bendra kaina eurais su PVM: ____________ (įrašyti sumą žodžiais).</w:t>
      </w:r>
    </w:p>
    <w:p w14:paraId="44D03D30" w14:textId="77777777" w:rsidR="00E11B70" w:rsidRPr="00AA6BF6" w:rsidRDefault="00E11B70" w:rsidP="00E11B70">
      <w:pPr>
        <w:ind w:firstLine="567"/>
        <w:jc w:val="both"/>
        <w:rPr>
          <w:rFonts w:eastAsia="Calibri"/>
          <w:sz w:val="24"/>
          <w:szCs w:val="24"/>
          <w:lang w:val="lt-LT"/>
        </w:rPr>
      </w:pPr>
      <w:r w:rsidRPr="00AA6BF6">
        <w:rPr>
          <w:rFonts w:eastAsia="Calibri"/>
          <w:sz w:val="24"/>
          <w:szCs w:val="24"/>
          <w:lang w:val="lt-LT"/>
        </w:rPr>
        <w:t xml:space="preserve">Tais atvejais, kai pagal galiojančius teisės aktus tiekėjui nereikia mokėti PVM, tiekėjas turi lentelėje nurodyti, kad kaina yra EUR be PVM bei nurodyti priežastis, dėl kurių PVM nemoka:________________________________.  </w:t>
      </w:r>
    </w:p>
    <w:p w14:paraId="31DAF843" w14:textId="0517D4B4" w:rsidR="00A1432D" w:rsidRPr="00AA6BF6" w:rsidRDefault="00A1432D" w:rsidP="00882695">
      <w:pPr>
        <w:jc w:val="both"/>
        <w:rPr>
          <w:sz w:val="24"/>
          <w:szCs w:val="24"/>
          <w:lang w:val="lt-LT"/>
        </w:rPr>
      </w:pPr>
    </w:p>
    <w:p w14:paraId="79A63F21" w14:textId="5C11CE4D" w:rsidR="00882695" w:rsidRPr="00AA6BF6" w:rsidRDefault="00882695" w:rsidP="00446964">
      <w:pPr>
        <w:ind w:firstLine="567"/>
        <w:jc w:val="both"/>
        <w:rPr>
          <w:sz w:val="24"/>
          <w:szCs w:val="24"/>
          <w:lang w:val="lt-LT"/>
        </w:rPr>
      </w:pPr>
      <w:r w:rsidRPr="00AA6BF6">
        <w:rPr>
          <w:sz w:val="24"/>
          <w:szCs w:val="24"/>
          <w:lang w:val="lt-LT"/>
        </w:rPr>
        <w:t>Pastab</w:t>
      </w:r>
      <w:r w:rsidR="007633D2" w:rsidRPr="00AA6BF6">
        <w:rPr>
          <w:sz w:val="24"/>
          <w:szCs w:val="24"/>
          <w:lang w:val="lt-LT"/>
        </w:rPr>
        <w:t>a</w:t>
      </w:r>
      <w:r w:rsidRPr="00AA6BF6">
        <w:rPr>
          <w:sz w:val="24"/>
          <w:szCs w:val="24"/>
          <w:lang w:val="lt-LT"/>
        </w:rPr>
        <w:t>:</w:t>
      </w:r>
      <w:r w:rsidRPr="00AA6BF6">
        <w:rPr>
          <w:i/>
          <w:sz w:val="24"/>
          <w:szCs w:val="24"/>
          <w:lang w:val="lt-LT"/>
        </w:rPr>
        <w:t xml:space="preserve"> </w:t>
      </w:r>
      <w:r w:rsidRPr="00AA6BF6">
        <w:rPr>
          <w:iCs/>
          <w:sz w:val="24"/>
          <w:szCs w:val="24"/>
          <w:lang w:val="lt-LT"/>
        </w:rPr>
        <w:t xml:space="preserve">kainos pasiūlyme nurodomos </w:t>
      </w:r>
      <w:r w:rsidRPr="00AA6BF6">
        <w:rPr>
          <w:iCs/>
          <w:sz w:val="24"/>
          <w:szCs w:val="24"/>
          <w:u w:val="single"/>
          <w:lang w:val="lt-LT"/>
        </w:rPr>
        <w:t>paliekant du skaitmenis po kablelio</w:t>
      </w:r>
      <w:r w:rsidRPr="00AA6BF6">
        <w:rPr>
          <w:iCs/>
          <w:sz w:val="24"/>
          <w:szCs w:val="24"/>
          <w:lang w:val="lt-LT"/>
        </w:rPr>
        <w:t>;</w:t>
      </w:r>
    </w:p>
    <w:p w14:paraId="3842D925" w14:textId="7CA2E6C8" w:rsidR="00882695" w:rsidRPr="00AA6BF6" w:rsidRDefault="00882695" w:rsidP="00882695">
      <w:pPr>
        <w:ind w:firstLine="709"/>
        <w:jc w:val="both"/>
        <w:rPr>
          <w:i/>
          <w:sz w:val="24"/>
          <w:szCs w:val="24"/>
          <w:lang w:val="lt-LT"/>
        </w:rPr>
      </w:pPr>
    </w:p>
    <w:p w14:paraId="107C7D92" w14:textId="544DD4E1" w:rsidR="00882695" w:rsidRPr="00AA6BF6" w:rsidRDefault="00882695" w:rsidP="00882695">
      <w:pPr>
        <w:pStyle w:val="Pagrindinistekstas"/>
        <w:ind w:firstLine="567"/>
        <w:rPr>
          <w:szCs w:val="24"/>
        </w:rPr>
      </w:pPr>
      <w:r w:rsidRPr="00AA6BF6">
        <w:rPr>
          <w:szCs w:val="24"/>
        </w:rPr>
        <w:t>Į kainą įskaityti visi tiekėjo mokami mokesčiai ir visos tiekėjo patiriamos su pasiūlymo rengimu ir su pirkimo sutarties vykdymu susijusios, tame tarpe elektroninių sąskaitų faktūrų pateikimo, išlaidos.</w:t>
      </w:r>
    </w:p>
    <w:p w14:paraId="48ECA157" w14:textId="46CD0D75" w:rsidR="00214F45" w:rsidRPr="00AA6BF6" w:rsidRDefault="00214F45" w:rsidP="00882695">
      <w:pPr>
        <w:pStyle w:val="Pagrindinistekstas"/>
        <w:ind w:firstLine="567"/>
        <w:rPr>
          <w:szCs w:val="24"/>
        </w:rPr>
      </w:pPr>
    </w:p>
    <w:p w14:paraId="6742E70F" w14:textId="7D62CB6B" w:rsidR="008A0DCE" w:rsidRPr="00AA6BF6" w:rsidRDefault="00214F45" w:rsidP="00214F45">
      <w:pPr>
        <w:ind w:firstLine="567"/>
        <w:jc w:val="both"/>
        <w:rPr>
          <w:sz w:val="24"/>
          <w:szCs w:val="24"/>
          <w:lang w:val="lt-LT"/>
        </w:rPr>
      </w:pPr>
      <w:r w:rsidRPr="00AA6BF6">
        <w:rPr>
          <w:sz w:val="24"/>
          <w:szCs w:val="24"/>
          <w:lang w:val="lt-LT"/>
        </w:rPr>
        <w:t>Siūlomos prekės visiškai atitinka pirkimo dokumentuose nurodytus reikalavimus ir jų savybės tokios:</w:t>
      </w:r>
    </w:p>
    <w:p w14:paraId="5222D1BD" w14:textId="1FED938E" w:rsidR="00E11B70" w:rsidRPr="00AA6BF6" w:rsidRDefault="006713C6" w:rsidP="006713C6">
      <w:pPr>
        <w:ind w:firstLine="720"/>
        <w:jc w:val="both"/>
        <w:rPr>
          <w:i/>
          <w:iCs/>
          <w:sz w:val="24"/>
          <w:szCs w:val="24"/>
          <w:lang w:val="lt-LT"/>
        </w:rPr>
      </w:pPr>
      <w:r w:rsidRPr="00AA6BF6">
        <w:rPr>
          <w:i/>
          <w:iCs/>
          <w:sz w:val="24"/>
          <w:szCs w:val="24"/>
          <w:lang w:val="lt-LT"/>
        </w:rPr>
        <w:t>2 lentelė</w:t>
      </w:r>
    </w:p>
    <w:tbl>
      <w:tblPr>
        <w:tblW w:w="5003" w:type="pct"/>
        <w:tblInd w:w="-5" w:type="dxa"/>
        <w:tblLayout w:type="fixed"/>
        <w:tblCellMar>
          <w:left w:w="10" w:type="dxa"/>
          <w:right w:w="10" w:type="dxa"/>
        </w:tblCellMar>
        <w:tblLook w:val="00A0" w:firstRow="1" w:lastRow="0" w:firstColumn="1" w:lastColumn="0" w:noHBand="0" w:noVBand="0"/>
      </w:tblPr>
      <w:tblGrid>
        <w:gridCol w:w="632"/>
        <w:gridCol w:w="2343"/>
        <w:gridCol w:w="3546"/>
        <w:gridCol w:w="4962"/>
        <w:gridCol w:w="3086"/>
      </w:tblGrid>
      <w:tr w:rsidR="00446964" w:rsidRPr="00AA6BF6" w14:paraId="619CEB1E" w14:textId="0132E2BA" w:rsidTr="00446964">
        <w:trPr>
          <w:trHeight w:val="347"/>
        </w:trPr>
        <w:tc>
          <w:tcPr>
            <w:tcW w:w="217"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551C3655" w14:textId="77777777" w:rsidR="009F1CF2" w:rsidRPr="00AA6BF6" w:rsidRDefault="009F1CF2" w:rsidP="00E11B70">
            <w:pPr>
              <w:suppressAutoHyphens/>
              <w:spacing w:line="100" w:lineRule="atLeast"/>
              <w:jc w:val="both"/>
              <w:rPr>
                <w:b/>
                <w:bCs/>
                <w:kern w:val="1"/>
                <w:sz w:val="24"/>
                <w:szCs w:val="24"/>
                <w:lang w:val="lt-LT" w:eastAsia="ar-SA"/>
              </w:rPr>
            </w:pPr>
            <w:r w:rsidRPr="00AA6BF6">
              <w:rPr>
                <w:b/>
                <w:bCs/>
                <w:kern w:val="1"/>
                <w:sz w:val="24"/>
                <w:szCs w:val="24"/>
                <w:lang w:val="lt-LT" w:eastAsia="ar-SA"/>
              </w:rPr>
              <w:t xml:space="preserve">Eil. </w:t>
            </w:r>
          </w:p>
          <w:p w14:paraId="153C035E" w14:textId="365D31F2" w:rsidR="009F1CF2" w:rsidRPr="00AA6BF6" w:rsidRDefault="009F1CF2" w:rsidP="00E11B70">
            <w:pPr>
              <w:autoSpaceDN w:val="0"/>
              <w:rPr>
                <w:b/>
                <w:sz w:val="24"/>
                <w:szCs w:val="24"/>
                <w:lang w:val="lt-LT"/>
              </w:rPr>
            </w:pPr>
            <w:r w:rsidRPr="00AA6BF6">
              <w:rPr>
                <w:b/>
                <w:bCs/>
                <w:kern w:val="1"/>
                <w:sz w:val="24"/>
                <w:szCs w:val="24"/>
                <w:lang w:val="lt-LT" w:eastAsia="ar-SA"/>
              </w:rPr>
              <w:t>Nr.</w:t>
            </w:r>
          </w:p>
        </w:tc>
        <w:tc>
          <w:tcPr>
            <w:tcW w:w="804"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3361B81A" w14:textId="3051ED4D" w:rsidR="009F1CF2" w:rsidRPr="00AA6BF6" w:rsidRDefault="009F1CF2" w:rsidP="00E11B70">
            <w:pPr>
              <w:autoSpaceDN w:val="0"/>
              <w:rPr>
                <w:b/>
                <w:sz w:val="24"/>
                <w:szCs w:val="24"/>
                <w:lang w:val="lt-LT"/>
              </w:rPr>
            </w:pPr>
            <w:r w:rsidRPr="00AA6BF6">
              <w:rPr>
                <w:b/>
                <w:bCs/>
                <w:kern w:val="1"/>
                <w:sz w:val="24"/>
                <w:szCs w:val="24"/>
                <w:lang w:val="lt-LT" w:eastAsia="ar-SA"/>
              </w:rPr>
              <w:t>Parametrai</w:t>
            </w:r>
          </w:p>
        </w:tc>
        <w:tc>
          <w:tcPr>
            <w:tcW w:w="1217"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46E08633" w14:textId="52097B63" w:rsidR="009F1CF2" w:rsidRPr="00AA6BF6" w:rsidRDefault="009F1CF2" w:rsidP="002437C0">
            <w:pPr>
              <w:tabs>
                <w:tab w:val="center" w:pos="3587"/>
              </w:tabs>
              <w:autoSpaceDN w:val="0"/>
              <w:ind w:right="-149"/>
              <w:rPr>
                <w:i/>
                <w:iCs/>
                <w:sz w:val="24"/>
                <w:szCs w:val="24"/>
                <w:lang w:val="lt-LT"/>
              </w:rPr>
            </w:pPr>
            <w:r w:rsidRPr="00AA6BF6">
              <w:rPr>
                <w:b/>
                <w:bCs/>
                <w:kern w:val="1"/>
                <w:sz w:val="24"/>
                <w:szCs w:val="24"/>
                <w:lang w:val="lt-LT" w:eastAsia="ar-SA"/>
              </w:rPr>
              <w:t>Parametro reikšmė</w:t>
            </w:r>
          </w:p>
        </w:tc>
        <w:tc>
          <w:tcPr>
            <w:tcW w:w="1703"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2E893AAE" w14:textId="3C97061B" w:rsidR="009F1CF2" w:rsidRPr="00AF29E4" w:rsidRDefault="003C4408" w:rsidP="002769C7">
            <w:pPr>
              <w:tabs>
                <w:tab w:val="left" w:pos="3534"/>
                <w:tab w:val="center" w:pos="3587"/>
              </w:tabs>
              <w:autoSpaceDN w:val="0"/>
              <w:ind w:left="132" w:right="125"/>
              <w:jc w:val="both"/>
              <w:rPr>
                <w:i/>
                <w:iCs/>
                <w:sz w:val="24"/>
                <w:szCs w:val="24"/>
                <w:lang w:val="lt-LT"/>
              </w:rPr>
            </w:pPr>
            <w:r w:rsidRPr="00AF29E4">
              <w:rPr>
                <w:b/>
                <w:sz w:val="23"/>
                <w:szCs w:val="23"/>
                <w:lang w:val="lt-LT"/>
              </w:rPr>
              <w:t>Tiekėjo siūlomi parametrai (pildo tiekėjas (įrašydamas „Taip“/„Ne“</w:t>
            </w:r>
            <w:r w:rsidRPr="00AF29E4">
              <w:rPr>
                <w:b/>
                <w:sz w:val="23"/>
                <w:szCs w:val="23"/>
                <w:lang w:val="lt-LT"/>
              </w:rPr>
              <w:t xml:space="preserve">, </w:t>
            </w:r>
            <w:r w:rsidR="009F1CF2" w:rsidRPr="00AF29E4">
              <w:rPr>
                <w:rFonts w:eastAsia="Calibri"/>
                <w:kern w:val="1"/>
                <w:sz w:val="24"/>
                <w:szCs w:val="24"/>
                <w:lang w:val="lt-LT" w:eastAsia="ar-SA"/>
              </w:rPr>
              <w:t xml:space="preserve">o punktuose, kur to reikalaujama, </w:t>
            </w:r>
            <w:r w:rsidR="009F1CF2" w:rsidRPr="00AF29E4">
              <w:rPr>
                <w:rFonts w:eastAsia="Calibri"/>
                <w:b/>
                <w:bCs/>
                <w:kern w:val="1"/>
                <w:sz w:val="24"/>
                <w:szCs w:val="24"/>
                <w:lang w:val="lt-LT" w:eastAsia="ar-SA"/>
              </w:rPr>
              <w:t>įrašydamas tikslius parametrus (reikšmes)</w:t>
            </w:r>
          </w:p>
        </w:tc>
        <w:tc>
          <w:tcPr>
            <w:tcW w:w="1059" w:type="pct"/>
            <w:tcBorders>
              <w:top w:val="single" w:sz="4" w:space="0" w:color="000000"/>
              <w:left w:val="single" w:sz="4" w:space="0" w:color="000000"/>
              <w:bottom w:val="single" w:sz="4" w:space="0" w:color="000000"/>
              <w:right w:val="single" w:sz="4" w:space="0" w:color="000000"/>
            </w:tcBorders>
            <w:shd w:val="clear" w:color="auto" w:fill="C6D9F1" w:themeFill="text2" w:themeFillTint="33"/>
          </w:tcPr>
          <w:p w14:paraId="1830B7FD" w14:textId="6D0EA271" w:rsidR="009F1CF2" w:rsidRPr="00AA6BF6" w:rsidRDefault="009F1CF2" w:rsidP="0021677A">
            <w:pPr>
              <w:tabs>
                <w:tab w:val="left" w:pos="3534"/>
              </w:tabs>
              <w:suppressAutoHyphens/>
              <w:spacing w:line="100" w:lineRule="atLeast"/>
              <w:ind w:left="132" w:right="125"/>
              <w:jc w:val="both"/>
              <w:rPr>
                <w:rFonts w:eastAsia="Calibri"/>
                <w:b/>
                <w:bCs/>
                <w:kern w:val="1"/>
                <w:sz w:val="24"/>
                <w:szCs w:val="24"/>
                <w:lang w:val="lt-LT" w:eastAsia="ar-SA"/>
              </w:rPr>
            </w:pPr>
            <w:r w:rsidRPr="009166FA">
              <w:rPr>
                <w:b/>
                <w:sz w:val="23"/>
                <w:szCs w:val="23"/>
                <w:lang w:val="lt-LT"/>
              </w:rPr>
              <w:t xml:space="preserve">Nurodomas dokumento pavadinimas, puslapio numeris ir/ar tiksli nuoroda į internetinį puslapį </w:t>
            </w:r>
            <w:r w:rsidRPr="009166FA">
              <w:rPr>
                <w:sz w:val="23"/>
                <w:szCs w:val="23"/>
                <w:lang w:val="lt-LT"/>
              </w:rPr>
              <w:t>(</w:t>
            </w:r>
            <w:r w:rsidRPr="009166FA">
              <w:rPr>
                <w:i/>
                <w:sz w:val="23"/>
                <w:szCs w:val="23"/>
                <w:lang w:val="lt-LT"/>
              </w:rPr>
              <w:t>jei ten galima rasti informaciją be papildomų paieškų</w:t>
            </w:r>
            <w:r w:rsidRPr="009166FA">
              <w:rPr>
                <w:sz w:val="23"/>
                <w:szCs w:val="23"/>
                <w:lang w:val="lt-LT"/>
              </w:rPr>
              <w:t>)</w:t>
            </w:r>
            <w:r w:rsidRPr="009166FA">
              <w:rPr>
                <w:b/>
                <w:bCs/>
                <w:color w:val="C00000"/>
                <w:sz w:val="23"/>
                <w:szCs w:val="23"/>
                <w:vertAlign w:val="superscript"/>
                <w:lang w:val="lt-LT"/>
              </w:rPr>
              <w:footnoteReference w:id="1"/>
            </w:r>
            <w:r w:rsidRPr="009166FA">
              <w:rPr>
                <w:sz w:val="23"/>
                <w:szCs w:val="23"/>
                <w:lang w:val="lt-LT"/>
              </w:rPr>
              <w:t xml:space="preserve">  </w:t>
            </w:r>
          </w:p>
        </w:tc>
      </w:tr>
      <w:tr w:rsidR="009F1CF2" w:rsidRPr="00AA6BF6" w14:paraId="31F93D6C" w14:textId="200F2427" w:rsidTr="00446964">
        <w:trPr>
          <w:trHeight w:val="347"/>
        </w:trPr>
        <w:tc>
          <w:tcPr>
            <w:tcW w:w="217" w:type="pct"/>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D93D76E" w14:textId="3FF3A157" w:rsidR="009F1CF2" w:rsidRPr="00AA6BF6" w:rsidRDefault="009F1CF2" w:rsidP="00B05286">
            <w:pPr>
              <w:autoSpaceDN w:val="0"/>
              <w:rPr>
                <w:b/>
                <w:sz w:val="24"/>
                <w:szCs w:val="24"/>
                <w:lang w:val="lt-LT"/>
              </w:rPr>
            </w:pPr>
            <w:r w:rsidRPr="00AA6BF6">
              <w:rPr>
                <w:b/>
                <w:sz w:val="24"/>
                <w:szCs w:val="24"/>
                <w:lang w:val="lt-LT"/>
              </w:rPr>
              <w:t>1.</w:t>
            </w:r>
          </w:p>
        </w:tc>
        <w:tc>
          <w:tcPr>
            <w:tcW w:w="2021" w:type="pct"/>
            <w:gridSpan w:val="2"/>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3B85747" w14:textId="5CAD8F81" w:rsidR="009F1CF2" w:rsidRPr="00AA6BF6" w:rsidRDefault="009F1CF2" w:rsidP="00B05286">
            <w:pPr>
              <w:tabs>
                <w:tab w:val="center" w:pos="3587"/>
              </w:tabs>
              <w:autoSpaceDN w:val="0"/>
              <w:ind w:right="-149"/>
              <w:rPr>
                <w:i/>
                <w:iCs/>
                <w:sz w:val="24"/>
                <w:szCs w:val="24"/>
                <w:lang w:val="lt-LT"/>
              </w:rPr>
            </w:pPr>
            <w:r w:rsidRPr="00AA6BF6">
              <w:rPr>
                <w:b/>
                <w:sz w:val="24"/>
                <w:szCs w:val="24"/>
                <w:lang w:val="lt-LT"/>
              </w:rPr>
              <w:t>Odontologinis įrenginys</w:t>
            </w:r>
          </w:p>
        </w:tc>
        <w:tc>
          <w:tcPr>
            <w:tcW w:w="1703"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330D5779" w14:textId="52C6BA47" w:rsidR="009F1CF2" w:rsidRPr="00AF29E4" w:rsidRDefault="009F1CF2" w:rsidP="00AF31DD">
            <w:pPr>
              <w:tabs>
                <w:tab w:val="left" w:pos="3534"/>
              </w:tabs>
              <w:suppressAutoHyphens/>
              <w:spacing w:line="100" w:lineRule="atLeast"/>
              <w:ind w:left="132" w:right="125"/>
              <w:jc w:val="both"/>
              <w:rPr>
                <w:rFonts w:eastAsia="Calibri"/>
                <w:i/>
                <w:iCs/>
                <w:kern w:val="1"/>
                <w:sz w:val="24"/>
                <w:szCs w:val="24"/>
                <w:lang w:val="lt-LT" w:eastAsia="ar-SA"/>
              </w:rPr>
            </w:pPr>
            <w:r w:rsidRPr="00AF29E4">
              <w:rPr>
                <w:rFonts w:eastAsia="Calibri"/>
                <w:i/>
                <w:iCs/>
                <w:kern w:val="1"/>
                <w:sz w:val="24"/>
                <w:szCs w:val="24"/>
                <w:lang w:val="lt-LT" w:eastAsia="ar-SA"/>
              </w:rPr>
              <w:t xml:space="preserve">Siūlomas -  </w:t>
            </w:r>
            <w:r w:rsidRPr="00446964">
              <w:rPr>
                <w:rFonts w:eastAsia="Calibri"/>
                <w:i/>
                <w:iCs/>
                <w:kern w:val="1"/>
                <w:sz w:val="24"/>
                <w:szCs w:val="24"/>
                <w:shd w:val="clear" w:color="auto" w:fill="D9D9D9" w:themeFill="background1" w:themeFillShade="D9"/>
                <w:lang w:val="lt-LT" w:eastAsia="ar-SA"/>
              </w:rPr>
              <w:t>____</w:t>
            </w:r>
            <w:r w:rsidRPr="00AF29E4">
              <w:rPr>
                <w:rFonts w:eastAsia="Calibri"/>
                <w:i/>
                <w:iCs/>
                <w:kern w:val="1"/>
                <w:sz w:val="24"/>
                <w:szCs w:val="24"/>
                <w:lang w:val="lt-LT" w:eastAsia="ar-SA"/>
              </w:rPr>
              <w:t xml:space="preserve"> (įrašyti tikslų įrangos  pavadinimą, gamintoją)</w:t>
            </w:r>
          </w:p>
        </w:tc>
        <w:tc>
          <w:tcPr>
            <w:tcW w:w="1059"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7FEAB6D5" w14:textId="77777777" w:rsidR="009F1CF2" w:rsidRPr="009F1CF2" w:rsidRDefault="009F1CF2" w:rsidP="00B05286">
            <w:pPr>
              <w:tabs>
                <w:tab w:val="left" w:pos="3534"/>
              </w:tabs>
              <w:suppressAutoHyphens/>
              <w:spacing w:line="100" w:lineRule="atLeast"/>
              <w:ind w:left="132" w:right="125"/>
              <w:rPr>
                <w:rFonts w:eastAsia="Calibri"/>
                <w:i/>
                <w:iCs/>
                <w:kern w:val="1"/>
                <w:sz w:val="24"/>
                <w:szCs w:val="24"/>
                <w:highlight w:val="yellow"/>
                <w:lang w:val="lt-LT" w:eastAsia="ar-SA"/>
              </w:rPr>
            </w:pPr>
          </w:p>
        </w:tc>
      </w:tr>
      <w:tr w:rsidR="00AB08D9" w:rsidRPr="00AA6BF6" w14:paraId="242D1A53" w14:textId="6A74F696" w:rsidTr="00AF31DD">
        <w:trPr>
          <w:trHeight w:val="170"/>
        </w:trPr>
        <w:tc>
          <w:tcPr>
            <w:tcW w:w="217" w:type="pct"/>
            <w:tcBorders>
              <w:top w:val="single" w:sz="4" w:space="0" w:color="000000"/>
              <w:left w:val="single" w:sz="4" w:space="0" w:color="000000"/>
              <w:bottom w:val="single" w:sz="4" w:space="0" w:color="000000"/>
              <w:right w:val="nil"/>
            </w:tcBorders>
            <w:shd w:val="clear" w:color="auto" w:fill="DBE5F1" w:themeFill="accent1" w:themeFillTint="33"/>
          </w:tcPr>
          <w:p w14:paraId="41B63106" w14:textId="77777777" w:rsidR="00AB08D9" w:rsidRPr="00AA6BF6" w:rsidRDefault="00AB08D9" w:rsidP="00B05286">
            <w:pPr>
              <w:autoSpaceDN w:val="0"/>
              <w:rPr>
                <w:b/>
                <w:sz w:val="24"/>
                <w:szCs w:val="24"/>
                <w:lang w:val="lt-LT"/>
              </w:rPr>
            </w:pPr>
            <w:r w:rsidRPr="00AA6BF6">
              <w:rPr>
                <w:b/>
                <w:sz w:val="24"/>
                <w:szCs w:val="24"/>
                <w:lang w:val="lt-LT"/>
              </w:rPr>
              <w:t>1.1.</w:t>
            </w:r>
          </w:p>
        </w:tc>
        <w:tc>
          <w:tcPr>
            <w:tcW w:w="4783" w:type="pct"/>
            <w:gridSpan w:val="4"/>
            <w:tcBorders>
              <w:top w:val="single" w:sz="4" w:space="0" w:color="000000"/>
              <w:left w:val="single" w:sz="4" w:space="0" w:color="000000"/>
              <w:bottom w:val="single" w:sz="4" w:space="0" w:color="000000"/>
              <w:right w:val="single" w:sz="4" w:space="0" w:color="000000"/>
            </w:tcBorders>
            <w:shd w:val="clear" w:color="auto" w:fill="DBE5F1" w:themeFill="accent1" w:themeFillTint="33"/>
            <w:tcMar>
              <w:top w:w="0" w:type="dxa"/>
              <w:left w:w="108" w:type="dxa"/>
              <w:bottom w:w="0" w:type="dxa"/>
              <w:right w:w="108" w:type="dxa"/>
            </w:tcMar>
          </w:tcPr>
          <w:p w14:paraId="2424BBA0" w14:textId="5CF3F1FF" w:rsidR="00AB08D9" w:rsidRPr="009F1CF2" w:rsidRDefault="00AB08D9" w:rsidP="00B05286">
            <w:pPr>
              <w:tabs>
                <w:tab w:val="left" w:pos="1785"/>
              </w:tabs>
              <w:autoSpaceDN w:val="0"/>
              <w:rPr>
                <w:b/>
                <w:bCs/>
                <w:sz w:val="24"/>
                <w:szCs w:val="24"/>
                <w:highlight w:val="yellow"/>
                <w:lang w:val="lt-LT"/>
              </w:rPr>
            </w:pPr>
            <w:r w:rsidRPr="00AB08D9">
              <w:rPr>
                <w:b/>
                <w:bCs/>
                <w:sz w:val="24"/>
                <w:szCs w:val="24"/>
                <w:lang w:val="lt-LT"/>
              </w:rPr>
              <w:t>Paciento kėdė</w:t>
            </w:r>
          </w:p>
        </w:tc>
      </w:tr>
      <w:tr w:rsidR="00446964" w:rsidRPr="00AA6BF6" w14:paraId="0C0CB9D0" w14:textId="303EA884" w:rsidTr="00446964">
        <w:tc>
          <w:tcPr>
            <w:tcW w:w="217" w:type="pct"/>
            <w:tcBorders>
              <w:top w:val="single" w:sz="4" w:space="0" w:color="000000"/>
              <w:left w:val="single" w:sz="4" w:space="0" w:color="000000"/>
              <w:bottom w:val="single" w:sz="4" w:space="0" w:color="000000"/>
              <w:right w:val="nil"/>
            </w:tcBorders>
            <w:shd w:val="clear" w:color="auto" w:fill="F2F2F2" w:themeFill="background1" w:themeFillShade="F2"/>
          </w:tcPr>
          <w:p w14:paraId="7157AB21" w14:textId="77777777" w:rsidR="009F1CF2" w:rsidRPr="00B571FA" w:rsidRDefault="009F1CF2" w:rsidP="00B05286">
            <w:pPr>
              <w:autoSpaceDN w:val="0"/>
              <w:rPr>
                <w:b/>
                <w:sz w:val="24"/>
                <w:szCs w:val="24"/>
                <w:lang w:val="lt-LT"/>
              </w:rPr>
            </w:pPr>
            <w:r w:rsidRPr="00B571FA">
              <w:rPr>
                <w:b/>
                <w:sz w:val="24"/>
                <w:szCs w:val="24"/>
                <w:lang w:val="lt-LT"/>
              </w:rPr>
              <w:t>1.1.1</w:t>
            </w:r>
          </w:p>
        </w:tc>
        <w:tc>
          <w:tcPr>
            <w:tcW w:w="804"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tcPr>
          <w:p w14:paraId="4B4D0E0B" w14:textId="77777777" w:rsidR="009F1CF2" w:rsidRPr="00AA6BF6" w:rsidRDefault="009F1CF2" w:rsidP="00B05286">
            <w:pPr>
              <w:autoSpaceDN w:val="0"/>
              <w:rPr>
                <w:sz w:val="24"/>
                <w:szCs w:val="24"/>
                <w:lang w:val="lt-LT"/>
              </w:rPr>
            </w:pPr>
            <w:r w:rsidRPr="00AA6BF6">
              <w:rPr>
                <w:sz w:val="24"/>
                <w:szCs w:val="24"/>
                <w:lang w:val="lt-LT"/>
              </w:rPr>
              <w:t>Kėdės judėjimo mechanizmas</w:t>
            </w:r>
          </w:p>
        </w:tc>
        <w:tc>
          <w:tcPr>
            <w:tcW w:w="121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66209BFA" w14:textId="51F24CA7" w:rsidR="009F1CF2" w:rsidRPr="00AA6BF6" w:rsidRDefault="009F1CF2" w:rsidP="00B05286">
            <w:pPr>
              <w:autoSpaceDN w:val="0"/>
              <w:rPr>
                <w:sz w:val="24"/>
                <w:szCs w:val="24"/>
                <w:highlight w:val="yellow"/>
                <w:lang w:val="lt-LT"/>
              </w:rPr>
            </w:pPr>
            <w:r w:rsidRPr="003566B1">
              <w:rPr>
                <w:sz w:val="24"/>
                <w:szCs w:val="24"/>
                <w:lang w:val="lt-LT"/>
              </w:rPr>
              <w:t>Elektromechaninė</w:t>
            </w:r>
          </w:p>
        </w:tc>
        <w:tc>
          <w:tcPr>
            <w:tcW w:w="1703" w:type="pct"/>
            <w:tcBorders>
              <w:top w:val="single" w:sz="4" w:space="0" w:color="000000"/>
              <w:left w:val="single" w:sz="4" w:space="0" w:color="000000"/>
              <w:bottom w:val="single" w:sz="4" w:space="0" w:color="000000"/>
              <w:right w:val="single" w:sz="4" w:space="0" w:color="000000"/>
            </w:tcBorders>
          </w:tcPr>
          <w:p w14:paraId="3035A026" w14:textId="458FFD9B" w:rsidR="009F1CF2" w:rsidRPr="00AA6BF6" w:rsidRDefault="009F1CF2" w:rsidP="00AF31DD">
            <w:pPr>
              <w:pStyle w:val="Sraopastraipa"/>
              <w:ind w:left="277" w:right="125"/>
              <w:jc w:val="both"/>
              <w:rPr>
                <w:sz w:val="24"/>
                <w:szCs w:val="24"/>
                <w:highlight w:val="lightGray"/>
              </w:rPr>
            </w:pPr>
            <w:r w:rsidRPr="00AA6BF6">
              <w:rPr>
                <w:sz w:val="24"/>
                <w:szCs w:val="24"/>
                <w:highlight w:val="lightGray"/>
              </w:rPr>
              <w:t>Taip/Ne</w:t>
            </w:r>
            <w:r w:rsidRPr="00AA6BF6">
              <w:rPr>
                <w:sz w:val="24"/>
                <w:szCs w:val="24"/>
              </w:rPr>
              <w:t xml:space="preserve"> (nereikalingą išbraukti).</w:t>
            </w:r>
          </w:p>
        </w:tc>
        <w:tc>
          <w:tcPr>
            <w:tcW w:w="1059" w:type="pct"/>
            <w:tcBorders>
              <w:top w:val="single" w:sz="4" w:space="0" w:color="000000"/>
              <w:left w:val="single" w:sz="4" w:space="0" w:color="000000"/>
              <w:bottom w:val="single" w:sz="4" w:space="0" w:color="000000"/>
              <w:right w:val="single" w:sz="4" w:space="0" w:color="000000"/>
            </w:tcBorders>
          </w:tcPr>
          <w:p w14:paraId="6ED39D0D" w14:textId="77777777" w:rsidR="009F1CF2" w:rsidRPr="00AA6BF6" w:rsidRDefault="009F1CF2" w:rsidP="00B05286">
            <w:pPr>
              <w:pStyle w:val="Sraopastraipa"/>
              <w:ind w:left="277" w:right="125"/>
              <w:rPr>
                <w:sz w:val="24"/>
                <w:szCs w:val="24"/>
                <w:highlight w:val="lightGray"/>
              </w:rPr>
            </w:pPr>
          </w:p>
        </w:tc>
      </w:tr>
      <w:tr w:rsidR="00446964" w:rsidRPr="00AA6BF6" w14:paraId="35C54273" w14:textId="473CF867" w:rsidTr="00446964">
        <w:tc>
          <w:tcPr>
            <w:tcW w:w="217" w:type="pct"/>
            <w:tcBorders>
              <w:top w:val="single" w:sz="4" w:space="0" w:color="000000"/>
              <w:left w:val="single" w:sz="4" w:space="0" w:color="000000"/>
              <w:bottom w:val="single" w:sz="4" w:space="0" w:color="000000"/>
              <w:right w:val="nil"/>
            </w:tcBorders>
            <w:shd w:val="clear" w:color="auto" w:fill="F2F2F2" w:themeFill="background1" w:themeFillShade="F2"/>
          </w:tcPr>
          <w:p w14:paraId="5F411AEE" w14:textId="77777777" w:rsidR="009F1CF2" w:rsidRPr="00B571FA" w:rsidRDefault="009F1CF2" w:rsidP="00B05286">
            <w:pPr>
              <w:autoSpaceDN w:val="0"/>
              <w:rPr>
                <w:b/>
                <w:sz w:val="24"/>
                <w:szCs w:val="24"/>
                <w:lang w:val="lt-LT"/>
              </w:rPr>
            </w:pPr>
            <w:r w:rsidRPr="00B571FA">
              <w:rPr>
                <w:b/>
                <w:sz w:val="24"/>
                <w:szCs w:val="24"/>
                <w:lang w:val="lt-LT"/>
              </w:rPr>
              <w:t>1.1.2</w:t>
            </w:r>
          </w:p>
        </w:tc>
        <w:tc>
          <w:tcPr>
            <w:tcW w:w="804"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tcPr>
          <w:p w14:paraId="5FB30968" w14:textId="77777777" w:rsidR="009F1CF2" w:rsidRPr="00AA6BF6" w:rsidRDefault="009F1CF2" w:rsidP="00B05286">
            <w:pPr>
              <w:autoSpaceDN w:val="0"/>
              <w:rPr>
                <w:sz w:val="24"/>
                <w:szCs w:val="24"/>
                <w:lang w:val="lt-LT"/>
              </w:rPr>
            </w:pPr>
            <w:r w:rsidRPr="00AA6BF6">
              <w:rPr>
                <w:sz w:val="24"/>
                <w:szCs w:val="24"/>
                <w:lang w:val="lt-LT"/>
              </w:rPr>
              <w:t>Kėdės maitinimas iš kintamojo įtampos tinklo</w:t>
            </w:r>
          </w:p>
        </w:tc>
        <w:tc>
          <w:tcPr>
            <w:tcW w:w="121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727CB8AA" w14:textId="0D9E0117" w:rsidR="009F1CF2" w:rsidRPr="00AA6BF6" w:rsidRDefault="009F1CF2" w:rsidP="00B05286">
            <w:pPr>
              <w:autoSpaceDN w:val="0"/>
              <w:rPr>
                <w:sz w:val="24"/>
                <w:szCs w:val="24"/>
                <w:lang w:val="lt-LT"/>
              </w:rPr>
            </w:pPr>
            <w:r w:rsidRPr="00AA6BF6">
              <w:rPr>
                <w:sz w:val="24"/>
                <w:szCs w:val="24"/>
                <w:lang w:val="lt-LT"/>
              </w:rPr>
              <w:t>230 (± 10) V 50/60 Hz</w:t>
            </w:r>
          </w:p>
        </w:tc>
        <w:tc>
          <w:tcPr>
            <w:tcW w:w="1703" w:type="pct"/>
            <w:tcBorders>
              <w:top w:val="single" w:sz="4" w:space="0" w:color="000000"/>
              <w:left w:val="single" w:sz="4" w:space="0" w:color="000000"/>
              <w:bottom w:val="single" w:sz="4" w:space="0" w:color="000000"/>
              <w:right w:val="single" w:sz="4" w:space="0" w:color="000000"/>
            </w:tcBorders>
          </w:tcPr>
          <w:p w14:paraId="7F940F14" w14:textId="5130D3F7" w:rsidR="009F1CF2" w:rsidRPr="00AA6BF6" w:rsidRDefault="009F1CF2" w:rsidP="00AF31DD">
            <w:pPr>
              <w:pStyle w:val="Sraopastraipa"/>
              <w:ind w:left="277" w:right="125"/>
              <w:jc w:val="both"/>
              <w:rPr>
                <w:sz w:val="24"/>
                <w:szCs w:val="24"/>
              </w:rPr>
            </w:pPr>
            <w:r w:rsidRPr="00AA6BF6">
              <w:rPr>
                <w:sz w:val="24"/>
                <w:szCs w:val="24"/>
                <w:highlight w:val="lightGray"/>
              </w:rPr>
              <w:t>Taip/Ne</w:t>
            </w:r>
            <w:r w:rsidRPr="00AA6BF6">
              <w:rPr>
                <w:sz w:val="24"/>
                <w:szCs w:val="24"/>
              </w:rPr>
              <w:t xml:space="preserve"> (nereikalingą išbraukti).</w:t>
            </w:r>
          </w:p>
        </w:tc>
        <w:tc>
          <w:tcPr>
            <w:tcW w:w="1059" w:type="pct"/>
            <w:tcBorders>
              <w:top w:val="single" w:sz="4" w:space="0" w:color="000000"/>
              <w:left w:val="single" w:sz="4" w:space="0" w:color="000000"/>
              <w:bottom w:val="single" w:sz="4" w:space="0" w:color="000000"/>
              <w:right w:val="single" w:sz="4" w:space="0" w:color="000000"/>
            </w:tcBorders>
          </w:tcPr>
          <w:p w14:paraId="09126ADA" w14:textId="77777777" w:rsidR="009F1CF2" w:rsidRPr="00AA6BF6" w:rsidRDefault="009F1CF2" w:rsidP="00B05286">
            <w:pPr>
              <w:pStyle w:val="Sraopastraipa"/>
              <w:ind w:left="277" w:right="125"/>
              <w:rPr>
                <w:sz w:val="24"/>
                <w:szCs w:val="24"/>
                <w:highlight w:val="lightGray"/>
              </w:rPr>
            </w:pPr>
          </w:p>
        </w:tc>
      </w:tr>
      <w:tr w:rsidR="00446964" w:rsidRPr="00AA6BF6" w14:paraId="581DCCE4" w14:textId="2299E219" w:rsidTr="00446964">
        <w:tc>
          <w:tcPr>
            <w:tcW w:w="217" w:type="pct"/>
            <w:tcBorders>
              <w:top w:val="single" w:sz="4" w:space="0" w:color="000000"/>
              <w:left w:val="single" w:sz="4" w:space="0" w:color="000000"/>
              <w:bottom w:val="single" w:sz="4" w:space="0" w:color="000000"/>
              <w:right w:val="nil"/>
            </w:tcBorders>
            <w:shd w:val="clear" w:color="auto" w:fill="F2F2F2" w:themeFill="background1" w:themeFillShade="F2"/>
          </w:tcPr>
          <w:p w14:paraId="6B9316CF" w14:textId="77777777" w:rsidR="009F1CF2" w:rsidRPr="007F43BB" w:rsidRDefault="009F1CF2" w:rsidP="00B05286">
            <w:pPr>
              <w:suppressAutoHyphens/>
              <w:rPr>
                <w:b/>
                <w:sz w:val="24"/>
                <w:szCs w:val="24"/>
                <w:lang w:val="lt-LT"/>
              </w:rPr>
            </w:pPr>
            <w:r w:rsidRPr="007F43BB">
              <w:rPr>
                <w:b/>
                <w:sz w:val="24"/>
                <w:szCs w:val="24"/>
                <w:lang w:val="lt-LT"/>
              </w:rPr>
              <w:lastRenderedPageBreak/>
              <w:t>1.1.3</w:t>
            </w:r>
          </w:p>
        </w:tc>
        <w:tc>
          <w:tcPr>
            <w:tcW w:w="804"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tcPr>
          <w:p w14:paraId="04DEE5A9" w14:textId="77777777" w:rsidR="009F1CF2" w:rsidRPr="00AA6BF6" w:rsidRDefault="009F1CF2" w:rsidP="00B05286">
            <w:pPr>
              <w:suppressAutoHyphens/>
              <w:rPr>
                <w:sz w:val="24"/>
                <w:szCs w:val="24"/>
                <w:lang w:val="lt-LT"/>
              </w:rPr>
            </w:pPr>
            <w:r w:rsidRPr="00AA6BF6">
              <w:rPr>
                <w:sz w:val="24"/>
                <w:szCs w:val="24"/>
                <w:lang w:val="lt-LT"/>
              </w:rPr>
              <w:t>Kėdės (paciento) keliamoji galia</w:t>
            </w:r>
          </w:p>
        </w:tc>
        <w:tc>
          <w:tcPr>
            <w:tcW w:w="121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761D2B94" w14:textId="77777777" w:rsidR="009F1CF2" w:rsidRPr="00AA6BF6" w:rsidRDefault="009F1CF2" w:rsidP="00B05286">
            <w:pPr>
              <w:suppressAutoHyphens/>
              <w:rPr>
                <w:sz w:val="24"/>
                <w:szCs w:val="24"/>
                <w:lang w:val="lt-LT"/>
              </w:rPr>
            </w:pPr>
            <w:r w:rsidRPr="00AA6BF6">
              <w:rPr>
                <w:sz w:val="24"/>
                <w:szCs w:val="24"/>
                <w:lang w:val="lt-LT"/>
              </w:rPr>
              <w:t>Ne mažiau 135 kg</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14:paraId="7CB924B7" w14:textId="1A8C9C36" w:rsidR="009F1CF2" w:rsidRPr="00AA6BF6" w:rsidRDefault="009F1CF2" w:rsidP="00AF31DD">
            <w:pPr>
              <w:pStyle w:val="Sraopastraipa"/>
              <w:suppressAutoHyphens/>
              <w:spacing w:line="100" w:lineRule="atLeast"/>
              <w:ind w:left="277" w:right="125"/>
              <w:jc w:val="both"/>
              <w:rPr>
                <w:rFonts w:eastAsia="Calibri"/>
                <w:i/>
                <w:iCs/>
                <w:color w:val="000000"/>
                <w:kern w:val="1"/>
                <w:sz w:val="24"/>
                <w:szCs w:val="24"/>
                <w:lang w:eastAsia="ar-SA"/>
              </w:rPr>
            </w:pPr>
            <w:r w:rsidRPr="00AA6BF6">
              <w:rPr>
                <w:rFonts w:eastAsia="Calibri"/>
                <w:i/>
                <w:iCs/>
                <w:kern w:val="1"/>
                <w:sz w:val="24"/>
                <w:szCs w:val="24"/>
                <w:lang w:eastAsia="ar-SA"/>
              </w:rPr>
              <w:t xml:space="preserve">Siūlomas parametras – </w:t>
            </w:r>
            <w:r w:rsidRPr="00AA6BF6">
              <w:rPr>
                <w:rFonts w:eastAsia="Calibri"/>
                <w:i/>
                <w:iCs/>
                <w:kern w:val="1"/>
                <w:sz w:val="24"/>
                <w:szCs w:val="24"/>
                <w:highlight w:val="lightGray"/>
                <w:lang w:eastAsia="ar-SA"/>
              </w:rPr>
              <w:t>____</w:t>
            </w:r>
            <w:r w:rsidRPr="00AA6BF6">
              <w:rPr>
                <w:sz w:val="24"/>
                <w:szCs w:val="24"/>
              </w:rPr>
              <w:t xml:space="preserve"> kg</w:t>
            </w:r>
            <w:r w:rsidRPr="00AA6BF6">
              <w:rPr>
                <w:rFonts w:eastAsia="Calibri"/>
                <w:i/>
                <w:iCs/>
                <w:kern w:val="1"/>
                <w:sz w:val="24"/>
                <w:szCs w:val="24"/>
                <w:lang w:eastAsia="ar-SA"/>
              </w:rPr>
              <w:t xml:space="preserve"> </w:t>
            </w:r>
            <w:r w:rsidRPr="00AA6BF6">
              <w:rPr>
                <w:rFonts w:eastAsia="Calibri"/>
                <w:i/>
                <w:iCs/>
                <w:color w:val="000000"/>
                <w:kern w:val="1"/>
                <w:sz w:val="24"/>
                <w:szCs w:val="24"/>
                <w:lang w:eastAsia="ar-SA"/>
              </w:rPr>
              <w:t>(įrašyti).</w:t>
            </w:r>
          </w:p>
        </w:tc>
        <w:tc>
          <w:tcPr>
            <w:tcW w:w="1059" w:type="pct"/>
            <w:tcBorders>
              <w:top w:val="single" w:sz="4" w:space="0" w:color="000000"/>
              <w:left w:val="single" w:sz="4" w:space="0" w:color="000000"/>
              <w:bottom w:val="single" w:sz="4" w:space="0" w:color="000000"/>
              <w:right w:val="single" w:sz="4" w:space="0" w:color="000000"/>
            </w:tcBorders>
          </w:tcPr>
          <w:p w14:paraId="048395B4" w14:textId="77777777" w:rsidR="009F1CF2" w:rsidRPr="00AA6BF6" w:rsidRDefault="009F1CF2" w:rsidP="00B05286">
            <w:pPr>
              <w:pStyle w:val="Sraopastraipa"/>
              <w:suppressAutoHyphens/>
              <w:spacing w:line="100" w:lineRule="atLeast"/>
              <w:ind w:left="277" w:right="125"/>
              <w:rPr>
                <w:rFonts w:eastAsia="Calibri"/>
                <w:i/>
                <w:iCs/>
                <w:kern w:val="1"/>
                <w:sz w:val="24"/>
                <w:szCs w:val="24"/>
                <w:lang w:eastAsia="ar-SA"/>
              </w:rPr>
            </w:pPr>
          </w:p>
        </w:tc>
      </w:tr>
      <w:tr w:rsidR="00446964" w:rsidRPr="00AA6BF6" w14:paraId="21D623DB" w14:textId="4712CBD8" w:rsidTr="00446964">
        <w:tc>
          <w:tcPr>
            <w:tcW w:w="217" w:type="pct"/>
            <w:tcBorders>
              <w:top w:val="single" w:sz="4" w:space="0" w:color="000000"/>
              <w:left w:val="single" w:sz="4" w:space="0" w:color="000000"/>
              <w:bottom w:val="single" w:sz="4" w:space="0" w:color="000000"/>
              <w:right w:val="nil"/>
            </w:tcBorders>
            <w:shd w:val="clear" w:color="auto" w:fill="F2F2F2" w:themeFill="background1" w:themeFillShade="F2"/>
          </w:tcPr>
          <w:p w14:paraId="6182A80D" w14:textId="2C1823F4" w:rsidR="009F1CF2" w:rsidRPr="007F43BB" w:rsidRDefault="009F1CF2" w:rsidP="00B05286">
            <w:pPr>
              <w:rPr>
                <w:b/>
                <w:sz w:val="24"/>
                <w:szCs w:val="24"/>
                <w:lang w:val="lt-LT"/>
              </w:rPr>
            </w:pPr>
            <w:r w:rsidRPr="007F43BB">
              <w:rPr>
                <w:b/>
                <w:sz w:val="24"/>
                <w:szCs w:val="24"/>
                <w:lang w:val="lt-LT"/>
              </w:rPr>
              <w:t>1.1.4</w:t>
            </w:r>
          </w:p>
        </w:tc>
        <w:tc>
          <w:tcPr>
            <w:tcW w:w="804"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tcPr>
          <w:p w14:paraId="6C75ECD6" w14:textId="77777777" w:rsidR="009F1CF2" w:rsidRPr="00AA6BF6" w:rsidRDefault="009F1CF2" w:rsidP="00B05286">
            <w:pPr>
              <w:rPr>
                <w:sz w:val="24"/>
                <w:szCs w:val="24"/>
                <w:lang w:val="lt-LT"/>
              </w:rPr>
            </w:pPr>
            <w:r w:rsidRPr="00AA6BF6">
              <w:rPr>
                <w:sz w:val="24"/>
                <w:szCs w:val="24"/>
                <w:lang w:val="lt-LT"/>
              </w:rPr>
              <w:t>Paciento kėdės apmušalo danga</w:t>
            </w:r>
          </w:p>
        </w:tc>
        <w:tc>
          <w:tcPr>
            <w:tcW w:w="121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030BC016" w14:textId="77777777" w:rsidR="009F1CF2" w:rsidRPr="00AA6BF6" w:rsidRDefault="009F1CF2" w:rsidP="00B05286">
            <w:pPr>
              <w:autoSpaceDN w:val="0"/>
              <w:rPr>
                <w:i/>
                <w:sz w:val="24"/>
                <w:szCs w:val="24"/>
                <w:lang w:val="lt-LT"/>
              </w:rPr>
            </w:pPr>
            <w:r w:rsidRPr="00AA6BF6">
              <w:rPr>
                <w:sz w:val="24"/>
                <w:szCs w:val="24"/>
                <w:lang w:val="lt-LT"/>
              </w:rPr>
              <w:t>Besiūlė</w:t>
            </w:r>
          </w:p>
          <w:p w14:paraId="74D4C6A8" w14:textId="77777777" w:rsidR="009F1CF2" w:rsidRPr="00AA6BF6" w:rsidRDefault="009F1CF2" w:rsidP="00B05286">
            <w:pPr>
              <w:autoSpaceDN w:val="0"/>
              <w:rPr>
                <w:sz w:val="24"/>
                <w:szCs w:val="24"/>
                <w:lang w:val="lt-LT"/>
              </w:rPr>
            </w:pP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14:paraId="35558C63" w14:textId="7B1D358C" w:rsidR="009F1CF2" w:rsidRPr="00AA6BF6" w:rsidRDefault="009F1CF2" w:rsidP="00AF31DD">
            <w:pPr>
              <w:pStyle w:val="Sraopastraipa"/>
              <w:ind w:left="277" w:right="125"/>
              <w:jc w:val="both"/>
              <w:rPr>
                <w:sz w:val="24"/>
                <w:szCs w:val="24"/>
              </w:rPr>
            </w:pPr>
            <w:r w:rsidRPr="00AA6BF6">
              <w:rPr>
                <w:sz w:val="24"/>
                <w:szCs w:val="24"/>
              </w:rPr>
              <w:t xml:space="preserve">Besiūlė paciento kėdės apmušalo danga </w:t>
            </w:r>
            <w:r w:rsidRPr="00AA6BF6">
              <w:rPr>
                <w:rFonts w:eastAsia="Calibri"/>
                <w:i/>
                <w:iCs/>
                <w:kern w:val="1"/>
                <w:sz w:val="24"/>
                <w:szCs w:val="24"/>
                <w:highlight w:val="lightGray"/>
                <w:lang w:eastAsia="ar-SA"/>
              </w:rPr>
              <w:t>Taip/Ne</w:t>
            </w:r>
            <w:r w:rsidRPr="00AA6BF6">
              <w:rPr>
                <w:rFonts w:eastAsia="Calibri"/>
                <w:i/>
                <w:iCs/>
                <w:kern w:val="1"/>
                <w:sz w:val="24"/>
                <w:szCs w:val="24"/>
                <w:lang w:eastAsia="ar-SA"/>
              </w:rPr>
              <w:t xml:space="preserve"> (nereikalingą išbraukti)</w:t>
            </w:r>
          </w:p>
        </w:tc>
        <w:tc>
          <w:tcPr>
            <w:tcW w:w="1059" w:type="pct"/>
            <w:tcBorders>
              <w:top w:val="single" w:sz="4" w:space="0" w:color="000000"/>
              <w:left w:val="single" w:sz="4" w:space="0" w:color="000000"/>
              <w:bottom w:val="single" w:sz="4" w:space="0" w:color="000000"/>
              <w:right w:val="single" w:sz="4" w:space="0" w:color="000000"/>
            </w:tcBorders>
          </w:tcPr>
          <w:p w14:paraId="3722F2D0" w14:textId="77777777" w:rsidR="009F1CF2" w:rsidRPr="00AA6BF6" w:rsidRDefault="009F1CF2" w:rsidP="00B05286">
            <w:pPr>
              <w:pStyle w:val="Sraopastraipa"/>
              <w:ind w:left="277" w:right="125"/>
              <w:rPr>
                <w:sz w:val="24"/>
                <w:szCs w:val="24"/>
              </w:rPr>
            </w:pPr>
          </w:p>
        </w:tc>
      </w:tr>
      <w:tr w:rsidR="00446964" w:rsidRPr="00AA6BF6" w14:paraId="7CA6EC91" w14:textId="52C9EB21" w:rsidTr="00446964">
        <w:trPr>
          <w:trHeight w:val="397"/>
        </w:trPr>
        <w:tc>
          <w:tcPr>
            <w:tcW w:w="217" w:type="pct"/>
            <w:vMerge w:val="restart"/>
            <w:tcBorders>
              <w:top w:val="single" w:sz="4" w:space="0" w:color="000000"/>
              <w:left w:val="single" w:sz="4" w:space="0" w:color="000000"/>
              <w:right w:val="nil"/>
            </w:tcBorders>
            <w:shd w:val="clear" w:color="auto" w:fill="F2F2F2" w:themeFill="background1" w:themeFillShade="F2"/>
          </w:tcPr>
          <w:p w14:paraId="2F2A46AD" w14:textId="5F0C63B1" w:rsidR="001A3A7B" w:rsidRPr="007F43BB" w:rsidRDefault="001A3A7B" w:rsidP="00B05286">
            <w:pPr>
              <w:autoSpaceDN w:val="0"/>
              <w:rPr>
                <w:b/>
                <w:sz w:val="24"/>
                <w:szCs w:val="24"/>
                <w:lang w:val="lt-LT"/>
              </w:rPr>
            </w:pPr>
            <w:r w:rsidRPr="007F43BB">
              <w:rPr>
                <w:b/>
                <w:sz w:val="24"/>
                <w:szCs w:val="24"/>
                <w:lang w:val="lt-LT"/>
              </w:rPr>
              <w:t>1.1.5</w:t>
            </w:r>
          </w:p>
        </w:tc>
        <w:tc>
          <w:tcPr>
            <w:tcW w:w="804" w:type="pct"/>
            <w:vMerge w:val="restart"/>
            <w:tcBorders>
              <w:top w:val="single" w:sz="4" w:space="0" w:color="000000"/>
              <w:left w:val="single" w:sz="4" w:space="0" w:color="000000"/>
              <w:right w:val="nil"/>
            </w:tcBorders>
            <w:shd w:val="clear" w:color="auto" w:fill="F2F2F2" w:themeFill="background1" w:themeFillShade="F2"/>
            <w:tcMar>
              <w:top w:w="0" w:type="dxa"/>
              <w:left w:w="108" w:type="dxa"/>
              <w:bottom w:w="0" w:type="dxa"/>
              <w:right w:w="108" w:type="dxa"/>
            </w:tcMar>
          </w:tcPr>
          <w:p w14:paraId="03E62495" w14:textId="77777777" w:rsidR="001A3A7B" w:rsidRPr="00AA6BF6" w:rsidRDefault="001A3A7B" w:rsidP="00B05286">
            <w:pPr>
              <w:autoSpaceDN w:val="0"/>
              <w:rPr>
                <w:sz w:val="24"/>
                <w:szCs w:val="24"/>
                <w:lang w:val="lt-LT"/>
              </w:rPr>
            </w:pPr>
            <w:r w:rsidRPr="00AA6BF6">
              <w:rPr>
                <w:sz w:val="24"/>
                <w:szCs w:val="24"/>
                <w:lang w:val="lt-LT"/>
              </w:rPr>
              <w:t>Kėdės padėčių programavimas</w:t>
            </w:r>
          </w:p>
        </w:tc>
        <w:tc>
          <w:tcPr>
            <w:tcW w:w="1217" w:type="pct"/>
            <w:vMerge w:val="restart"/>
            <w:tcBorders>
              <w:top w:val="single" w:sz="4" w:space="0" w:color="000000"/>
              <w:left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1C07A1E2" w14:textId="454DFD75" w:rsidR="001A3A7B" w:rsidRDefault="001A3A7B" w:rsidP="00B05286">
            <w:pPr>
              <w:autoSpaceDN w:val="0"/>
              <w:rPr>
                <w:sz w:val="24"/>
                <w:szCs w:val="24"/>
                <w:lang w:val="lt-LT"/>
              </w:rPr>
            </w:pPr>
            <w:r>
              <w:rPr>
                <w:sz w:val="24"/>
                <w:szCs w:val="24"/>
                <w:lang w:val="lt-LT"/>
              </w:rPr>
              <w:t xml:space="preserve">1.1.5.1. </w:t>
            </w:r>
            <w:r w:rsidRPr="003566B1">
              <w:rPr>
                <w:sz w:val="24"/>
                <w:szCs w:val="24"/>
                <w:lang w:val="lt-LT"/>
              </w:rPr>
              <w:t>Ne mažiau kaip 2 individualiai programuojamos paciento kėdės padėtys</w:t>
            </w:r>
            <w:r>
              <w:rPr>
                <w:sz w:val="24"/>
                <w:szCs w:val="24"/>
                <w:lang w:val="lt-LT"/>
              </w:rPr>
              <w:t>;</w:t>
            </w:r>
          </w:p>
          <w:p w14:paraId="2F16116A" w14:textId="7B1B65A3" w:rsidR="001A3A7B" w:rsidRPr="00AA6BF6" w:rsidRDefault="001A3A7B" w:rsidP="00B05286">
            <w:pPr>
              <w:autoSpaceDN w:val="0"/>
              <w:rPr>
                <w:sz w:val="24"/>
                <w:szCs w:val="24"/>
                <w:lang w:val="lt-LT"/>
              </w:rPr>
            </w:pPr>
            <w:r>
              <w:rPr>
                <w:sz w:val="24"/>
                <w:szCs w:val="24"/>
                <w:lang w:val="lt-LT"/>
              </w:rPr>
              <w:t xml:space="preserve">1.1.5.2. </w:t>
            </w:r>
            <w:r w:rsidRPr="003566B1">
              <w:rPr>
                <w:sz w:val="24"/>
                <w:szCs w:val="24"/>
                <w:lang w:val="lt-LT"/>
              </w:rPr>
              <w:t xml:space="preserve"> </w:t>
            </w:r>
            <w:r>
              <w:rPr>
                <w:sz w:val="24"/>
                <w:szCs w:val="24"/>
                <w:lang w:val="lt-LT"/>
              </w:rPr>
              <w:t>P</w:t>
            </w:r>
            <w:r w:rsidRPr="003566B1">
              <w:rPr>
                <w:sz w:val="24"/>
                <w:szCs w:val="24"/>
                <w:lang w:val="lt-LT"/>
              </w:rPr>
              <w:t>aciento išlaipinimo programa</w:t>
            </w:r>
            <w:r>
              <w:rPr>
                <w:sz w:val="24"/>
                <w:szCs w:val="24"/>
                <w:lang w:val="lt-LT"/>
              </w:rPr>
              <w:t>.</w:t>
            </w:r>
          </w:p>
        </w:tc>
        <w:tc>
          <w:tcPr>
            <w:tcW w:w="1703" w:type="pct"/>
            <w:tcBorders>
              <w:top w:val="single" w:sz="4" w:space="0" w:color="000000"/>
              <w:left w:val="single" w:sz="4" w:space="0" w:color="000000"/>
              <w:right w:val="single" w:sz="4" w:space="0" w:color="000000"/>
            </w:tcBorders>
          </w:tcPr>
          <w:p w14:paraId="0E227F58" w14:textId="01B7ADE5" w:rsidR="001A3A7B" w:rsidRPr="0008379B" w:rsidRDefault="001A3A7B" w:rsidP="00AF31DD">
            <w:pPr>
              <w:pStyle w:val="Sraopastraipa"/>
              <w:suppressAutoHyphens/>
              <w:spacing w:line="100" w:lineRule="atLeast"/>
              <w:ind w:left="277" w:right="125"/>
              <w:jc w:val="both"/>
              <w:rPr>
                <w:rFonts w:eastAsia="Calibri"/>
                <w:i/>
                <w:iCs/>
                <w:kern w:val="1"/>
                <w:sz w:val="24"/>
                <w:szCs w:val="24"/>
                <w:lang w:eastAsia="ar-SA"/>
              </w:rPr>
            </w:pPr>
            <w:r>
              <w:rPr>
                <w:sz w:val="24"/>
                <w:szCs w:val="24"/>
              </w:rPr>
              <w:t xml:space="preserve">1.1.5.1. </w:t>
            </w:r>
            <w:r w:rsidRPr="00AA6BF6">
              <w:rPr>
                <w:rFonts w:eastAsia="Calibri"/>
                <w:i/>
                <w:iCs/>
                <w:kern w:val="1"/>
                <w:sz w:val="24"/>
                <w:szCs w:val="24"/>
                <w:lang w:eastAsia="ar-SA"/>
              </w:rPr>
              <w:t xml:space="preserve">Siūlomas parametras – </w:t>
            </w:r>
            <w:r w:rsidRPr="00AA6BF6">
              <w:rPr>
                <w:sz w:val="24"/>
                <w:szCs w:val="24"/>
              </w:rPr>
              <w:t xml:space="preserve">individualiai programuojamos </w:t>
            </w:r>
            <w:r w:rsidRPr="00AA6BF6">
              <w:rPr>
                <w:rFonts w:eastAsia="Calibri"/>
                <w:i/>
                <w:iCs/>
                <w:kern w:val="1"/>
                <w:sz w:val="24"/>
                <w:szCs w:val="24"/>
                <w:highlight w:val="lightGray"/>
                <w:lang w:eastAsia="ar-SA"/>
              </w:rPr>
              <w:t>____</w:t>
            </w:r>
            <w:r w:rsidRPr="00AA6BF6">
              <w:rPr>
                <w:rFonts w:eastAsia="Calibri"/>
                <w:i/>
                <w:iCs/>
                <w:kern w:val="1"/>
                <w:sz w:val="24"/>
                <w:szCs w:val="24"/>
                <w:lang w:eastAsia="ar-SA"/>
              </w:rPr>
              <w:t xml:space="preserve"> </w:t>
            </w:r>
            <w:r w:rsidRPr="00AA6BF6">
              <w:rPr>
                <w:rFonts w:eastAsia="Calibri"/>
                <w:i/>
                <w:iCs/>
                <w:color w:val="000000"/>
                <w:kern w:val="1"/>
                <w:sz w:val="24"/>
                <w:szCs w:val="24"/>
                <w:lang w:eastAsia="ar-SA"/>
              </w:rPr>
              <w:t xml:space="preserve">(įrašyti padėčių skaičių) </w:t>
            </w:r>
            <w:r w:rsidRPr="00AA6BF6">
              <w:rPr>
                <w:sz w:val="24"/>
                <w:szCs w:val="24"/>
              </w:rPr>
              <w:t>paciento kėdės padėtys.</w:t>
            </w:r>
          </w:p>
        </w:tc>
        <w:tc>
          <w:tcPr>
            <w:tcW w:w="1059" w:type="pct"/>
            <w:vMerge w:val="restart"/>
            <w:tcBorders>
              <w:top w:val="single" w:sz="4" w:space="0" w:color="000000"/>
              <w:left w:val="single" w:sz="4" w:space="0" w:color="000000"/>
              <w:right w:val="single" w:sz="4" w:space="0" w:color="000000"/>
            </w:tcBorders>
          </w:tcPr>
          <w:p w14:paraId="274E3B77" w14:textId="77777777" w:rsidR="001A3A7B" w:rsidRPr="00AA6BF6" w:rsidRDefault="001A3A7B" w:rsidP="009F1CF2">
            <w:pPr>
              <w:pStyle w:val="Sraopastraipa"/>
              <w:suppressAutoHyphens/>
              <w:spacing w:line="100" w:lineRule="atLeast"/>
              <w:ind w:left="277" w:right="125"/>
              <w:rPr>
                <w:rFonts w:eastAsia="Calibri"/>
                <w:i/>
                <w:iCs/>
                <w:kern w:val="1"/>
                <w:sz w:val="24"/>
                <w:szCs w:val="24"/>
                <w:lang w:eastAsia="ar-SA"/>
              </w:rPr>
            </w:pPr>
          </w:p>
        </w:tc>
      </w:tr>
      <w:tr w:rsidR="00446964" w:rsidRPr="00AA6BF6" w14:paraId="77156D0E" w14:textId="77777777" w:rsidTr="00446964">
        <w:trPr>
          <w:trHeight w:val="57"/>
        </w:trPr>
        <w:tc>
          <w:tcPr>
            <w:tcW w:w="217" w:type="pct"/>
            <w:vMerge/>
            <w:tcBorders>
              <w:left w:val="single" w:sz="4" w:space="0" w:color="000000"/>
              <w:right w:val="nil"/>
            </w:tcBorders>
            <w:shd w:val="clear" w:color="auto" w:fill="F2F2F2" w:themeFill="background1" w:themeFillShade="F2"/>
          </w:tcPr>
          <w:p w14:paraId="08D3B495" w14:textId="77777777" w:rsidR="001A3A7B" w:rsidRPr="007F43BB" w:rsidRDefault="001A3A7B" w:rsidP="00B05286">
            <w:pPr>
              <w:autoSpaceDN w:val="0"/>
              <w:rPr>
                <w:b/>
                <w:sz w:val="24"/>
                <w:szCs w:val="24"/>
                <w:lang w:val="lt-LT"/>
              </w:rPr>
            </w:pPr>
          </w:p>
        </w:tc>
        <w:tc>
          <w:tcPr>
            <w:tcW w:w="804" w:type="pct"/>
            <w:vMerge/>
            <w:tcBorders>
              <w:left w:val="single" w:sz="4" w:space="0" w:color="000000"/>
              <w:right w:val="nil"/>
            </w:tcBorders>
            <w:shd w:val="clear" w:color="auto" w:fill="F2F2F2" w:themeFill="background1" w:themeFillShade="F2"/>
            <w:tcMar>
              <w:top w:w="0" w:type="dxa"/>
              <w:left w:w="108" w:type="dxa"/>
              <w:bottom w:w="0" w:type="dxa"/>
              <w:right w:w="108" w:type="dxa"/>
            </w:tcMar>
          </w:tcPr>
          <w:p w14:paraId="3CC36F6D" w14:textId="77777777" w:rsidR="001A3A7B" w:rsidRPr="00AA6BF6" w:rsidRDefault="001A3A7B" w:rsidP="00B05286">
            <w:pPr>
              <w:autoSpaceDN w:val="0"/>
              <w:rPr>
                <w:sz w:val="24"/>
                <w:szCs w:val="24"/>
                <w:lang w:val="lt-LT"/>
              </w:rPr>
            </w:pPr>
          </w:p>
        </w:tc>
        <w:tc>
          <w:tcPr>
            <w:tcW w:w="1217" w:type="pct"/>
            <w:vMerge/>
            <w:tcBorders>
              <w:left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30968463" w14:textId="77777777" w:rsidR="001A3A7B" w:rsidRDefault="001A3A7B" w:rsidP="00B05286">
            <w:pPr>
              <w:autoSpaceDN w:val="0"/>
              <w:rPr>
                <w:sz w:val="24"/>
                <w:szCs w:val="24"/>
                <w:lang w:val="lt-LT"/>
              </w:rPr>
            </w:pPr>
          </w:p>
        </w:tc>
        <w:tc>
          <w:tcPr>
            <w:tcW w:w="1703" w:type="pct"/>
            <w:tcBorders>
              <w:left w:val="single" w:sz="4" w:space="0" w:color="000000"/>
              <w:bottom w:val="single" w:sz="4" w:space="0" w:color="000000"/>
              <w:right w:val="single" w:sz="4" w:space="0" w:color="000000"/>
            </w:tcBorders>
          </w:tcPr>
          <w:p w14:paraId="19619100" w14:textId="77777777" w:rsidR="001A3A7B" w:rsidRPr="0008379B" w:rsidRDefault="001A3A7B" w:rsidP="00AF31DD">
            <w:pPr>
              <w:suppressAutoHyphens/>
              <w:spacing w:line="100" w:lineRule="atLeast"/>
              <w:ind w:left="277" w:right="125"/>
              <w:jc w:val="both"/>
              <w:rPr>
                <w:sz w:val="24"/>
                <w:szCs w:val="24"/>
              </w:rPr>
            </w:pPr>
          </w:p>
        </w:tc>
        <w:tc>
          <w:tcPr>
            <w:tcW w:w="1059" w:type="pct"/>
            <w:vMerge/>
            <w:tcBorders>
              <w:left w:val="single" w:sz="4" w:space="0" w:color="000000"/>
              <w:bottom w:val="single" w:sz="4" w:space="0" w:color="auto"/>
              <w:right w:val="single" w:sz="4" w:space="0" w:color="000000"/>
            </w:tcBorders>
          </w:tcPr>
          <w:p w14:paraId="4F0467F8" w14:textId="77777777" w:rsidR="001A3A7B" w:rsidRPr="001A3A7B" w:rsidRDefault="001A3A7B" w:rsidP="001A3A7B">
            <w:pPr>
              <w:suppressAutoHyphens/>
              <w:spacing w:line="100" w:lineRule="atLeast"/>
              <w:ind w:right="125"/>
              <w:rPr>
                <w:rFonts w:eastAsia="Calibri"/>
                <w:i/>
                <w:iCs/>
                <w:kern w:val="1"/>
                <w:sz w:val="24"/>
                <w:szCs w:val="24"/>
                <w:lang w:eastAsia="ar-SA"/>
              </w:rPr>
            </w:pPr>
          </w:p>
        </w:tc>
      </w:tr>
      <w:tr w:rsidR="00446964" w:rsidRPr="00AA6BF6" w14:paraId="07915364" w14:textId="77777777" w:rsidTr="00446964">
        <w:trPr>
          <w:trHeight w:val="454"/>
        </w:trPr>
        <w:tc>
          <w:tcPr>
            <w:tcW w:w="217" w:type="pct"/>
            <w:vMerge/>
            <w:tcBorders>
              <w:left w:val="single" w:sz="4" w:space="0" w:color="000000"/>
              <w:bottom w:val="single" w:sz="4" w:space="0" w:color="000000"/>
              <w:right w:val="nil"/>
            </w:tcBorders>
            <w:shd w:val="clear" w:color="auto" w:fill="F2F2F2" w:themeFill="background1" w:themeFillShade="F2"/>
          </w:tcPr>
          <w:p w14:paraId="04B1362D" w14:textId="77777777" w:rsidR="001A3A7B" w:rsidRPr="007F43BB" w:rsidRDefault="001A3A7B" w:rsidP="00B05286">
            <w:pPr>
              <w:autoSpaceDN w:val="0"/>
              <w:rPr>
                <w:b/>
                <w:sz w:val="24"/>
                <w:szCs w:val="24"/>
                <w:lang w:val="lt-LT"/>
              </w:rPr>
            </w:pPr>
          </w:p>
        </w:tc>
        <w:tc>
          <w:tcPr>
            <w:tcW w:w="804" w:type="pct"/>
            <w:vMerge/>
            <w:tcBorders>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tcPr>
          <w:p w14:paraId="1D7806C2" w14:textId="77777777" w:rsidR="001A3A7B" w:rsidRPr="00AA6BF6" w:rsidRDefault="001A3A7B" w:rsidP="00B05286">
            <w:pPr>
              <w:autoSpaceDN w:val="0"/>
              <w:rPr>
                <w:sz w:val="24"/>
                <w:szCs w:val="24"/>
                <w:lang w:val="lt-LT"/>
              </w:rPr>
            </w:pPr>
          </w:p>
        </w:tc>
        <w:tc>
          <w:tcPr>
            <w:tcW w:w="1217" w:type="pct"/>
            <w:vMerge/>
            <w:tcBorders>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20A812FA" w14:textId="77777777" w:rsidR="001A3A7B" w:rsidRDefault="001A3A7B" w:rsidP="00B05286">
            <w:pPr>
              <w:autoSpaceDN w:val="0"/>
              <w:rPr>
                <w:sz w:val="24"/>
                <w:szCs w:val="24"/>
                <w:lang w:val="lt-LT"/>
              </w:rPr>
            </w:pPr>
          </w:p>
        </w:tc>
        <w:tc>
          <w:tcPr>
            <w:tcW w:w="1703" w:type="pct"/>
            <w:tcBorders>
              <w:left w:val="single" w:sz="4" w:space="0" w:color="000000"/>
              <w:bottom w:val="single" w:sz="4" w:space="0" w:color="000000"/>
              <w:right w:val="single" w:sz="4" w:space="0" w:color="000000"/>
            </w:tcBorders>
          </w:tcPr>
          <w:p w14:paraId="6AECB3C5" w14:textId="306AD812" w:rsidR="001A3A7B" w:rsidRDefault="001A3A7B" w:rsidP="00AF31DD">
            <w:pPr>
              <w:pStyle w:val="Sraopastraipa"/>
              <w:suppressAutoHyphens/>
              <w:spacing w:line="100" w:lineRule="atLeast"/>
              <w:ind w:left="277" w:right="125"/>
              <w:jc w:val="both"/>
              <w:rPr>
                <w:sz w:val="24"/>
                <w:szCs w:val="24"/>
              </w:rPr>
            </w:pPr>
            <w:r>
              <w:rPr>
                <w:sz w:val="24"/>
                <w:szCs w:val="24"/>
              </w:rPr>
              <w:t xml:space="preserve">1.1.5.2. </w:t>
            </w:r>
            <w:r w:rsidRPr="00AA6BF6">
              <w:rPr>
                <w:sz w:val="24"/>
                <w:szCs w:val="24"/>
              </w:rPr>
              <w:t xml:space="preserve">Paciento išlaipinimo programa </w:t>
            </w:r>
            <w:r w:rsidRPr="00AA6BF6">
              <w:rPr>
                <w:rFonts w:eastAsia="Calibri"/>
                <w:i/>
                <w:iCs/>
                <w:kern w:val="1"/>
                <w:sz w:val="24"/>
                <w:szCs w:val="24"/>
                <w:highlight w:val="lightGray"/>
                <w:lang w:eastAsia="ar-SA"/>
              </w:rPr>
              <w:t>Taip/Ne</w:t>
            </w:r>
            <w:r w:rsidRPr="00AA6BF6">
              <w:rPr>
                <w:rFonts w:eastAsia="Calibri"/>
                <w:i/>
                <w:iCs/>
                <w:kern w:val="1"/>
                <w:sz w:val="24"/>
                <w:szCs w:val="24"/>
                <w:lang w:eastAsia="ar-SA"/>
              </w:rPr>
              <w:t xml:space="preserve"> (nereikalingą išbraukti).</w:t>
            </w:r>
          </w:p>
        </w:tc>
        <w:tc>
          <w:tcPr>
            <w:tcW w:w="1059" w:type="pct"/>
            <w:tcBorders>
              <w:top w:val="single" w:sz="4" w:space="0" w:color="auto"/>
              <w:left w:val="single" w:sz="4" w:space="0" w:color="000000"/>
              <w:bottom w:val="single" w:sz="4" w:space="0" w:color="000000"/>
              <w:right w:val="single" w:sz="4" w:space="0" w:color="000000"/>
            </w:tcBorders>
          </w:tcPr>
          <w:p w14:paraId="15B97A30" w14:textId="77777777" w:rsidR="001A3A7B" w:rsidRPr="00AA6BF6" w:rsidRDefault="001A3A7B" w:rsidP="009F1CF2">
            <w:pPr>
              <w:pStyle w:val="Sraopastraipa"/>
              <w:suppressAutoHyphens/>
              <w:spacing w:line="100" w:lineRule="atLeast"/>
              <w:ind w:left="277" w:right="125"/>
              <w:rPr>
                <w:rFonts w:eastAsia="Calibri"/>
                <w:i/>
                <w:iCs/>
                <w:kern w:val="1"/>
                <w:sz w:val="24"/>
                <w:szCs w:val="24"/>
                <w:lang w:eastAsia="ar-SA"/>
              </w:rPr>
            </w:pPr>
          </w:p>
        </w:tc>
      </w:tr>
      <w:tr w:rsidR="00446964" w:rsidRPr="00AA6BF6" w14:paraId="4766361E" w14:textId="7F4BFBF9" w:rsidTr="00446964">
        <w:tc>
          <w:tcPr>
            <w:tcW w:w="217" w:type="pct"/>
            <w:tcBorders>
              <w:top w:val="single" w:sz="4" w:space="0" w:color="000000"/>
              <w:left w:val="single" w:sz="4" w:space="0" w:color="000000"/>
              <w:bottom w:val="single" w:sz="4" w:space="0" w:color="000000"/>
              <w:right w:val="nil"/>
            </w:tcBorders>
            <w:shd w:val="clear" w:color="auto" w:fill="F2F2F2" w:themeFill="background1" w:themeFillShade="F2"/>
          </w:tcPr>
          <w:p w14:paraId="2ACE6772" w14:textId="74E3A110" w:rsidR="009F1CF2" w:rsidRPr="007F43BB" w:rsidRDefault="009F1CF2" w:rsidP="00B05286">
            <w:pPr>
              <w:autoSpaceDN w:val="0"/>
              <w:rPr>
                <w:b/>
                <w:sz w:val="24"/>
                <w:szCs w:val="24"/>
                <w:lang w:val="lt-LT"/>
              </w:rPr>
            </w:pPr>
            <w:r w:rsidRPr="007F43BB">
              <w:rPr>
                <w:b/>
                <w:sz w:val="24"/>
                <w:szCs w:val="24"/>
                <w:lang w:val="lt-LT"/>
              </w:rPr>
              <w:t>1.1.6</w:t>
            </w:r>
          </w:p>
        </w:tc>
        <w:tc>
          <w:tcPr>
            <w:tcW w:w="804"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tcPr>
          <w:p w14:paraId="4B634220" w14:textId="77777777" w:rsidR="009F1CF2" w:rsidRPr="00AA6BF6" w:rsidRDefault="009F1CF2" w:rsidP="00B05286">
            <w:pPr>
              <w:autoSpaceDN w:val="0"/>
              <w:rPr>
                <w:sz w:val="24"/>
                <w:szCs w:val="24"/>
                <w:lang w:val="lt-LT"/>
              </w:rPr>
            </w:pPr>
            <w:r w:rsidRPr="00AA6BF6">
              <w:rPr>
                <w:sz w:val="24"/>
                <w:szCs w:val="24"/>
                <w:lang w:val="lt-LT"/>
              </w:rPr>
              <w:t>Kėdės valdymas</w:t>
            </w:r>
          </w:p>
        </w:tc>
        <w:tc>
          <w:tcPr>
            <w:tcW w:w="121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39ECAAEE" w14:textId="6C84086B" w:rsidR="009F1CF2" w:rsidRPr="00AA6BF6" w:rsidRDefault="009F1CF2" w:rsidP="00B05286">
            <w:pPr>
              <w:autoSpaceDN w:val="0"/>
              <w:rPr>
                <w:sz w:val="24"/>
                <w:szCs w:val="24"/>
                <w:lang w:val="lt-LT"/>
              </w:rPr>
            </w:pPr>
            <w:r w:rsidRPr="003566B1">
              <w:rPr>
                <w:sz w:val="24"/>
                <w:szCs w:val="24"/>
                <w:lang w:val="lt-LT"/>
              </w:rPr>
              <w:t>Iš gydytojo instrumentų pulto ir asistento pulto arba kojiniu pedalu</w:t>
            </w:r>
          </w:p>
        </w:tc>
        <w:tc>
          <w:tcPr>
            <w:tcW w:w="1703" w:type="pct"/>
            <w:tcBorders>
              <w:top w:val="single" w:sz="4" w:space="0" w:color="000000"/>
              <w:left w:val="single" w:sz="4" w:space="0" w:color="000000"/>
              <w:bottom w:val="single" w:sz="4" w:space="0" w:color="000000"/>
              <w:right w:val="single" w:sz="4" w:space="0" w:color="000000"/>
            </w:tcBorders>
          </w:tcPr>
          <w:p w14:paraId="20490FF9" w14:textId="1B61BBBD" w:rsidR="009F1CF2" w:rsidRPr="00AA6BF6" w:rsidRDefault="009F1CF2" w:rsidP="00AF31DD">
            <w:pPr>
              <w:pStyle w:val="Sraopastraipa"/>
              <w:suppressAutoHyphens/>
              <w:spacing w:line="100" w:lineRule="atLeast"/>
              <w:ind w:left="277" w:right="125"/>
              <w:jc w:val="both"/>
              <w:rPr>
                <w:sz w:val="24"/>
                <w:szCs w:val="24"/>
              </w:rPr>
            </w:pPr>
            <w:r w:rsidRPr="00AA6BF6">
              <w:rPr>
                <w:rFonts w:eastAsia="Calibri"/>
                <w:i/>
                <w:iCs/>
                <w:kern w:val="1"/>
                <w:sz w:val="24"/>
                <w:szCs w:val="24"/>
                <w:lang w:eastAsia="ar-SA"/>
              </w:rPr>
              <w:t xml:space="preserve">Siūlomas parametras – </w:t>
            </w:r>
            <w:r w:rsidRPr="00AA6BF6">
              <w:rPr>
                <w:rFonts w:eastAsia="Calibri"/>
                <w:kern w:val="1"/>
                <w:sz w:val="24"/>
                <w:szCs w:val="24"/>
                <w:lang w:eastAsia="ar-SA"/>
              </w:rPr>
              <w:t>kėdės valdymas</w:t>
            </w:r>
            <w:r w:rsidRPr="00AA6BF6">
              <w:rPr>
                <w:rFonts w:eastAsia="Calibri"/>
                <w:i/>
                <w:iCs/>
                <w:kern w:val="1"/>
                <w:sz w:val="24"/>
                <w:szCs w:val="24"/>
                <w:lang w:eastAsia="ar-SA"/>
              </w:rPr>
              <w:t xml:space="preserve"> </w:t>
            </w:r>
            <w:r w:rsidRPr="00AA6BF6">
              <w:rPr>
                <w:rFonts w:eastAsia="Calibri"/>
                <w:i/>
                <w:iCs/>
                <w:kern w:val="1"/>
                <w:sz w:val="24"/>
                <w:szCs w:val="24"/>
                <w:highlight w:val="lightGray"/>
                <w:lang w:eastAsia="ar-SA"/>
              </w:rPr>
              <w:t>______</w:t>
            </w:r>
            <w:r w:rsidRPr="00AA6BF6">
              <w:rPr>
                <w:rFonts w:eastAsia="Calibri"/>
                <w:i/>
                <w:iCs/>
                <w:kern w:val="1"/>
                <w:sz w:val="24"/>
                <w:szCs w:val="24"/>
                <w:lang w:eastAsia="ar-SA"/>
              </w:rPr>
              <w:t xml:space="preserve"> </w:t>
            </w:r>
            <w:r w:rsidRPr="00AA6BF6">
              <w:rPr>
                <w:rFonts w:eastAsia="Calibri"/>
                <w:i/>
                <w:iCs/>
                <w:color w:val="000000"/>
                <w:kern w:val="1"/>
                <w:sz w:val="24"/>
                <w:szCs w:val="24"/>
                <w:lang w:eastAsia="ar-SA"/>
              </w:rPr>
              <w:t>(įrašyti kėdės valdymo būdą).</w:t>
            </w:r>
          </w:p>
        </w:tc>
        <w:tc>
          <w:tcPr>
            <w:tcW w:w="1059" w:type="pct"/>
            <w:tcBorders>
              <w:top w:val="single" w:sz="4" w:space="0" w:color="000000"/>
              <w:left w:val="single" w:sz="4" w:space="0" w:color="000000"/>
              <w:bottom w:val="single" w:sz="4" w:space="0" w:color="000000"/>
              <w:right w:val="single" w:sz="4" w:space="0" w:color="000000"/>
            </w:tcBorders>
          </w:tcPr>
          <w:p w14:paraId="210E850E" w14:textId="77777777" w:rsidR="009F1CF2" w:rsidRPr="00AA6BF6" w:rsidRDefault="009F1CF2" w:rsidP="00B05286">
            <w:pPr>
              <w:pStyle w:val="Sraopastraipa"/>
              <w:suppressAutoHyphens/>
              <w:spacing w:line="100" w:lineRule="atLeast"/>
              <w:ind w:left="277" w:right="125"/>
              <w:rPr>
                <w:rFonts w:eastAsia="Calibri"/>
                <w:i/>
                <w:iCs/>
                <w:kern w:val="1"/>
                <w:sz w:val="24"/>
                <w:szCs w:val="24"/>
                <w:lang w:eastAsia="ar-SA"/>
              </w:rPr>
            </w:pPr>
          </w:p>
        </w:tc>
      </w:tr>
      <w:tr w:rsidR="00446964" w:rsidRPr="00AA6BF6" w14:paraId="2186F6DC" w14:textId="45133ED4" w:rsidTr="00446964">
        <w:tc>
          <w:tcPr>
            <w:tcW w:w="217" w:type="pct"/>
            <w:tcBorders>
              <w:top w:val="single" w:sz="4" w:space="0" w:color="000000"/>
              <w:left w:val="single" w:sz="4" w:space="0" w:color="000000"/>
              <w:bottom w:val="single" w:sz="4" w:space="0" w:color="000000"/>
              <w:right w:val="nil"/>
            </w:tcBorders>
            <w:shd w:val="clear" w:color="auto" w:fill="F2F2F2" w:themeFill="background1" w:themeFillShade="F2"/>
          </w:tcPr>
          <w:p w14:paraId="3736E594" w14:textId="2D235968" w:rsidR="009F1CF2" w:rsidRPr="007F43BB" w:rsidRDefault="009F1CF2" w:rsidP="00B05286">
            <w:pPr>
              <w:autoSpaceDN w:val="0"/>
              <w:rPr>
                <w:b/>
                <w:sz w:val="24"/>
                <w:szCs w:val="24"/>
                <w:lang w:val="lt-LT"/>
              </w:rPr>
            </w:pPr>
            <w:r w:rsidRPr="007F43BB">
              <w:rPr>
                <w:b/>
                <w:sz w:val="24"/>
                <w:szCs w:val="24"/>
                <w:lang w:val="lt-LT"/>
              </w:rPr>
              <w:t>1.1.7</w:t>
            </w:r>
          </w:p>
        </w:tc>
        <w:tc>
          <w:tcPr>
            <w:tcW w:w="804"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tcPr>
          <w:p w14:paraId="50123FF2" w14:textId="77777777" w:rsidR="009F1CF2" w:rsidRPr="00AA6BF6" w:rsidRDefault="009F1CF2" w:rsidP="00B05286">
            <w:pPr>
              <w:autoSpaceDN w:val="0"/>
              <w:rPr>
                <w:sz w:val="24"/>
                <w:szCs w:val="24"/>
                <w:lang w:val="lt-LT"/>
              </w:rPr>
            </w:pPr>
            <w:r w:rsidRPr="00AA6BF6">
              <w:rPr>
                <w:sz w:val="24"/>
                <w:szCs w:val="24"/>
                <w:lang w:val="lt-LT"/>
              </w:rPr>
              <w:t>Galvos atlošo padėties reguliavimas</w:t>
            </w:r>
          </w:p>
        </w:tc>
        <w:tc>
          <w:tcPr>
            <w:tcW w:w="121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672C174E" w14:textId="77777777" w:rsidR="009F1CF2" w:rsidRPr="00AA6BF6" w:rsidRDefault="009F1CF2" w:rsidP="00B05286">
            <w:pPr>
              <w:autoSpaceDN w:val="0"/>
              <w:rPr>
                <w:sz w:val="24"/>
                <w:szCs w:val="24"/>
                <w:lang w:val="lt-LT"/>
              </w:rPr>
            </w:pPr>
            <w:r w:rsidRPr="00AA6BF6">
              <w:rPr>
                <w:sz w:val="24"/>
                <w:szCs w:val="24"/>
                <w:lang w:val="lt-LT"/>
              </w:rPr>
              <w:t>Ne mažiau kaip 2 ašimis</w:t>
            </w:r>
          </w:p>
        </w:tc>
        <w:tc>
          <w:tcPr>
            <w:tcW w:w="1703" w:type="pct"/>
            <w:tcBorders>
              <w:top w:val="single" w:sz="4" w:space="0" w:color="000000"/>
              <w:left w:val="single" w:sz="4" w:space="0" w:color="000000"/>
              <w:bottom w:val="single" w:sz="4" w:space="0" w:color="000000"/>
              <w:right w:val="single" w:sz="4" w:space="0" w:color="000000"/>
            </w:tcBorders>
          </w:tcPr>
          <w:p w14:paraId="64265605" w14:textId="651707C9" w:rsidR="009F1CF2" w:rsidRPr="00AA6BF6" w:rsidRDefault="009F1CF2" w:rsidP="00AF31DD">
            <w:pPr>
              <w:pStyle w:val="Sraopastraipa"/>
              <w:suppressAutoHyphens/>
              <w:spacing w:line="100" w:lineRule="atLeast"/>
              <w:ind w:left="277" w:right="125"/>
              <w:jc w:val="both"/>
              <w:rPr>
                <w:sz w:val="24"/>
                <w:szCs w:val="24"/>
              </w:rPr>
            </w:pPr>
            <w:r w:rsidRPr="00AA6BF6">
              <w:rPr>
                <w:rFonts w:eastAsia="Calibri"/>
                <w:i/>
                <w:iCs/>
                <w:kern w:val="1"/>
                <w:sz w:val="24"/>
                <w:szCs w:val="24"/>
                <w:lang w:eastAsia="ar-SA"/>
              </w:rPr>
              <w:t xml:space="preserve">Siūlomas parametras – </w:t>
            </w:r>
            <w:r w:rsidRPr="00AA6BF6">
              <w:rPr>
                <w:rFonts w:eastAsia="Calibri"/>
                <w:i/>
                <w:iCs/>
                <w:kern w:val="1"/>
                <w:sz w:val="24"/>
                <w:szCs w:val="24"/>
                <w:highlight w:val="lightGray"/>
                <w:lang w:eastAsia="ar-SA"/>
              </w:rPr>
              <w:t>______</w:t>
            </w:r>
            <w:r w:rsidRPr="00AA6BF6">
              <w:rPr>
                <w:rFonts w:eastAsia="Calibri"/>
                <w:i/>
                <w:iCs/>
                <w:kern w:val="1"/>
                <w:sz w:val="24"/>
                <w:szCs w:val="24"/>
                <w:lang w:eastAsia="ar-SA"/>
              </w:rPr>
              <w:t xml:space="preserve"> </w:t>
            </w:r>
            <w:r w:rsidRPr="00AA6BF6">
              <w:rPr>
                <w:rFonts w:eastAsia="Calibri"/>
                <w:i/>
                <w:iCs/>
                <w:color w:val="000000"/>
                <w:kern w:val="1"/>
                <w:sz w:val="24"/>
                <w:szCs w:val="24"/>
                <w:lang w:eastAsia="ar-SA"/>
              </w:rPr>
              <w:t xml:space="preserve">(įrašyti ašių skaičių). </w:t>
            </w:r>
          </w:p>
        </w:tc>
        <w:tc>
          <w:tcPr>
            <w:tcW w:w="1059" w:type="pct"/>
            <w:tcBorders>
              <w:top w:val="single" w:sz="4" w:space="0" w:color="000000"/>
              <w:left w:val="single" w:sz="4" w:space="0" w:color="000000"/>
              <w:bottom w:val="single" w:sz="4" w:space="0" w:color="000000"/>
              <w:right w:val="single" w:sz="4" w:space="0" w:color="000000"/>
            </w:tcBorders>
          </w:tcPr>
          <w:p w14:paraId="0E5E3591" w14:textId="77777777" w:rsidR="009F1CF2" w:rsidRPr="00AA6BF6" w:rsidRDefault="009F1CF2" w:rsidP="00B05286">
            <w:pPr>
              <w:pStyle w:val="Sraopastraipa"/>
              <w:suppressAutoHyphens/>
              <w:spacing w:line="100" w:lineRule="atLeast"/>
              <w:ind w:left="277" w:right="125"/>
              <w:rPr>
                <w:rFonts w:eastAsia="Calibri"/>
                <w:i/>
                <w:iCs/>
                <w:kern w:val="1"/>
                <w:sz w:val="24"/>
                <w:szCs w:val="24"/>
                <w:lang w:eastAsia="ar-SA"/>
              </w:rPr>
            </w:pPr>
          </w:p>
        </w:tc>
      </w:tr>
      <w:tr w:rsidR="00446964" w:rsidRPr="00AA6BF6" w14:paraId="56110E85" w14:textId="4F39BA64" w:rsidTr="00446964">
        <w:tc>
          <w:tcPr>
            <w:tcW w:w="217" w:type="pct"/>
            <w:tcBorders>
              <w:top w:val="single" w:sz="4" w:space="0" w:color="000000"/>
              <w:left w:val="single" w:sz="4" w:space="0" w:color="000000"/>
              <w:bottom w:val="single" w:sz="4" w:space="0" w:color="000000"/>
              <w:right w:val="nil"/>
            </w:tcBorders>
            <w:shd w:val="clear" w:color="auto" w:fill="F2F2F2" w:themeFill="background1" w:themeFillShade="F2"/>
          </w:tcPr>
          <w:p w14:paraId="51B9227F" w14:textId="216FC643" w:rsidR="009F1CF2" w:rsidRPr="007F43BB" w:rsidRDefault="009F1CF2" w:rsidP="00B05286">
            <w:pPr>
              <w:autoSpaceDN w:val="0"/>
              <w:rPr>
                <w:b/>
                <w:sz w:val="24"/>
                <w:szCs w:val="24"/>
                <w:lang w:val="lt-LT"/>
              </w:rPr>
            </w:pPr>
            <w:r w:rsidRPr="007F43BB">
              <w:rPr>
                <w:b/>
                <w:sz w:val="24"/>
                <w:szCs w:val="24"/>
                <w:lang w:val="lt-LT"/>
              </w:rPr>
              <w:t>1.1.8</w:t>
            </w:r>
          </w:p>
        </w:tc>
        <w:tc>
          <w:tcPr>
            <w:tcW w:w="804"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tcPr>
          <w:p w14:paraId="466D5467" w14:textId="77777777" w:rsidR="009F1CF2" w:rsidRPr="00AA6BF6" w:rsidRDefault="009F1CF2" w:rsidP="00B05286">
            <w:pPr>
              <w:autoSpaceDN w:val="0"/>
              <w:rPr>
                <w:sz w:val="24"/>
                <w:szCs w:val="24"/>
                <w:lang w:val="lt-LT"/>
              </w:rPr>
            </w:pPr>
            <w:r w:rsidRPr="00AA6BF6">
              <w:rPr>
                <w:sz w:val="24"/>
                <w:szCs w:val="24"/>
                <w:lang w:val="lt-LT"/>
              </w:rPr>
              <w:t>Porankiai</w:t>
            </w:r>
          </w:p>
        </w:tc>
        <w:tc>
          <w:tcPr>
            <w:tcW w:w="121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6B4BCD54" w14:textId="17ECB2F8" w:rsidR="009F1CF2" w:rsidRPr="00AA6BF6" w:rsidRDefault="009F1CF2" w:rsidP="00B05286">
            <w:pPr>
              <w:autoSpaceDN w:val="0"/>
              <w:rPr>
                <w:sz w:val="24"/>
                <w:szCs w:val="24"/>
                <w:lang w:val="lt-LT"/>
              </w:rPr>
            </w:pPr>
            <w:r w:rsidRPr="003566B1">
              <w:rPr>
                <w:sz w:val="24"/>
                <w:szCs w:val="24"/>
                <w:lang w:val="lt-LT"/>
              </w:rPr>
              <w:t>Nusukami ir nuimami arba nulenkiami</w:t>
            </w:r>
          </w:p>
        </w:tc>
        <w:tc>
          <w:tcPr>
            <w:tcW w:w="1703" w:type="pct"/>
            <w:tcBorders>
              <w:top w:val="single" w:sz="4" w:space="0" w:color="000000"/>
              <w:left w:val="single" w:sz="4" w:space="0" w:color="000000"/>
              <w:bottom w:val="single" w:sz="4" w:space="0" w:color="000000"/>
              <w:right w:val="single" w:sz="4" w:space="0" w:color="000000"/>
            </w:tcBorders>
          </w:tcPr>
          <w:p w14:paraId="1103271A" w14:textId="77777777" w:rsidR="009F1CF2" w:rsidRDefault="009F1CF2" w:rsidP="00AF31DD">
            <w:pPr>
              <w:pStyle w:val="Sraopastraipa"/>
              <w:ind w:left="277" w:right="125"/>
              <w:jc w:val="both"/>
              <w:rPr>
                <w:sz w:val="24"/>
                <w:szCs w:val="24"/>
              </w:rPr>
            </w:pPr>
            <w:r w:rsidRPr="00AA6BF6">
              <w:rPr>
                <w:sz w:val="24"/>
                <w:szCs w:val="24"/>
                <w:highlight w:val="lightGray"/>
              </w:rPr>
              <w:t>Taip/Ne</w:t>
            </w:r>
            <w:r w:rsidRPr="00AA6BF6">
              <w:rPr>
                <w:sz w:val="24"/>
                <w:szCs w:val="24"/>
              </w:rPr>
              <w:t xml:space="preserve"> (nereikalingą išbraukti)</w:t>
            </w:r>
          </w:p>
          <w:p w14:paraId="0F0AA6B2" w14:textId="32F45967" w:rsidR="009F1CF2" w:rsidRPr="00AA6BF6" w:rsidRDefault="009F1CF2" w:rsidP="00AF31DD">
            <w:pPr>
              <w:pStyle w:val="Sraopastraipa"/>
              <w:ind w:left="277" w:right="125"/>
              <w:jc w:val="both"/>
              <w:rPr>
                <w:sz w:val="24"/>
                <w:szCs w:val="24"/>
                <w:highlight w:val="lightGray"/>
              </w:rPr>
            </w:pPr>
          </w:p>
        </w:tc>
        <w:tc>
          <w:tcPr>
            <w:tcW w:w="1059" w:type="pct"/>
            <w:tcBorders>
              <w:top w:val="single" w:sz="4" w:space="0" w:color="000000"/>
              <w:left w:val="single" w:sz="4" w:space="0" w:color="000000"/>
              <w:bottom w:val="single" w:sz="4" w:space="0" w:color="000000"/>
              <w:right w:val="single" w:sz="4" w:space="0" w:color="000000"/>
            </w:tcBorders>
          </w:tcPr>
          <w:p w14:paraId="74B06970" w14:textId="77777777" w:rsidR="009F1CF2" w:rsidRPr="00AA6BF6" w:rsidRDefault="009F1CF2" w:rsidP="00B05286">
            <w:pPr>
              <w:pStyle w:val="Sraopastraipa"/>
              <w:ind w:left="277" w:right="125"/>
              <w:rPr>
                <w:sz w:val="24"/>
                <w:szCs w:val="24"/>
                <w:highlight w:val="lightGray"/>
              </w:rPr>
            </w:pPr>
          </w:p>
        </w:tc>
      </w:tr>
      <w:tr w:rsidR="00446964" w:rsidRPr="00AA6BF6" w14:paraId="6DD4064A" w14:textId="2EC9E919" w:rsidTr="00446964">
        <w:tc>
          <w:tcPr>
            <w:tcW w:w="217" w:type="pct"/>
            <w:tcBorders>
              <w:top w:val="single" w:sz="4" w:space="0" w:color="000000"/>
              <w:left w:val="single" w:sz="4" w:space="0" w:color="000000"/>
              <w:bottom w:val="single" w:sz="4" w:space="0" w:color="000000"/>
              <w:right w:val="nil"/>
            </w:tcBorders>
            <w:shd w:val="clear" w:color="auto" w:fill="F2F2F2" w:themeFill="background1" w:themeFillShade="F2"/>
          </w:tcPr>
          <w:p w14:paraId="6766D9A8" w14:textId="6FEDB7A8" w:rsidR="009F1CF2" w:rsidRPr="007F43BB" w:rsidRDefault="009F1CF2" w:rsidP="00B05286">
            <w:pPr>
              <w:autoSpaceDN w:val="0"/>
              <w:rPr>
                <w:b/>
                <w:sz w:val="24"/>
                <w:szCs w:val="24"/>
                <w:lang w:val="lt-LT"/>
              </w:rPr>
            </w:pPr>
            <w:r w:rsidRPr="007F43BB">
              <w:rPr>
                <w:b/>
                <w:sz w:val="24"/>
                <w:szCs w:val="24"/>
                <w:lang w:val="lt-LT"/>
              </w:rPr>
              <w:t>1.1.9</w:t>
            </w:r>
          </w:p>
        </w:tc>
        <w:tc>
          <w:tcPr>
            <w:tcW w:w="804"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tcPr>
          <w:p w14:paraId="6FB8FDF6" w14:textId="77777777" w:rsidR="009F1CF2" w:rsidRPr="007F43BB" w:rsidRDefault="009F1CF2" w:rsidP="00B05286">
            <w:pPr>
              <w:autoSpaceDN w:val="0"/>
              <w:rPr>
                <w:sz w:val="24"/>
                <w:szCs w:val="24"/>
                <w:lang w:val="lt-LT"/>
              </w:rPr>
            </w:pPr>
            <w:r w:rsidRPr="007F43BB">
              <w:rPr>
                <w:sz w:val="24"/>
                <w:szCs w:val="24"/>
                <w:lang w:val="lt-LT"/>
              </w:rPr>
              <w:t>Kojūgalio apsauginė danga</w:t>
            </w:r>
          </w:p>
        </w:tc>
        <w:tc>
          <w:tcPr>
            <w:tcW w:w="121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26F3B0D8" w14:textId="77777777" w:rsidR="009F1CF2" w:rsidRPr="007F43BB" w:rsidRDefault="009F1CF2" w:rsidP="00B05286">
            <w:pPr>
              <w:autoSpaceDN w:val="0"/>
              <w:rPr>
                <w:sz w:val="24"/>
                <w:szCs w:val="24"/>
                <w:lang w:val="lt-LT"/>
              </w:rPr>
            </w:pPr>
            <w:r w:rsidRPr="007F43BB">
              <w:rPr>
                <w:sz w:val="24"/>
                <w:szCs w:val="24"/>
                <w:lang w:val="lt-LT"/>
              </w:rPr>
              <w:t>Būtina</w:t>
            </w:r>
          </w:p>
        </w:tc>
        <w:tc>
          <w:tcPr>
            <w:tcW w:w="1703" w:type="pct"/>
            <w:tcBorders>
              <w:top w:val="single" w:sz="4" w:space="0" w:color="000000"/>
              <w:left w:val="single" w:sz="4" w:space="0" w:color="000000"/>
              <w:bottom w:val="single" w:sz="4" w:space="0" w:color="000000"/>
              <w:right w:val="single" w:sz="4" w:space="0" w:color="000000"/>
            </w:tcBorders>
          </w:tcPr>
          <w:p w14:paraId="57ACBFB0" w14:textId="109470AE" w:rsidR="009F1CF2" w:rsidRPr="00AA6BF6" w:rsidRDefault="009F1CF2" w:rsidP="00AF31DD">
            <w:pPr>
              <w:pStyle w:val="Sraopastraipa"/>
              <w:ind w:left="277" w:right="125"/>
              <w:jc w:val="both"/>
              <w:rPr>
                <w:sz w:val="24"/>
                <w:szCs w:val="24"/>
                <w:highlight w:val="lightGray"/>
              </w:rPr>
            </w:pPr>
            <w:r w:rsidRPr="00AA6BF6">
              <w:rPr>
                <w:sz w:val="24"/>
                <w:szCs w:val="24"/>
                <w:highlight w:val="lightGray"/>
              </w:rPr>
              <w:t>Taip/Ne</w:t>
            </w:r>
            <w:r w:rsidRPr="00AA6BF6">
              <w:rPr>
                <w:sz w:val="24"/>
                <w:szCs w:val="24"/>
              </w:rPr>
              <w:t xml:space="preserve"> (nereikalingą išbraukti)</w:t>
            </w:r>
          </w:p>
        </w:tc>
        <w:tc>
          <w:tcPr>
            <w:tcW w:w="1059" w:type="pct"/>
            <w:tcBorders>
              <w:top w:val="single" w:sz="4" w:space="0" w:color="000000"/>
              <w:left w:val="single" w:sz="4" w:space="0" w:color="000000"/>
              <w:bottom w:val="single" w:sz="4" w:space="0" w:color="000000"/>
              <w:right w:val="single" w:sz="4" w:space="0" w:color="000000"/>
            </w:tcBorders>
          </w:tcPr>
          <w:p w14:paraId="13001DDB" w14:textId="77777777" w:rsidR="009F1CF2" w:rsidRPr="00AA6BF6" w:rsidRDefault="009F1CF2" w:rsidP="00B05286">
            <w:pPr>
              <w:pStyle w:val="Sraopastraipa"/>
              <w:ind w:left="277" w:right="125"/>
              <w:rPr>
                <w:sz w:val="24"/>
                <w:szCs w:val="24"/>
                <w:highlight w:val="lightGray"/>
              </w:rPr>
            </w:pPr>
          </w:p>
        </w:tc>
      </w:tr>
      <w:tr w:rsidR="00446964" w:rsidRPr="00AA6BF6" w14:paraId="7EE5EE89" w14:textId="06860FC3" w:rsidTr="00446964">
        <w:tc>
          <w:tcPr>
            <w:tcW w:w="217" w:type="pct"/>
            <w:tcBorders>
              <w:top w:val="single" w:sz="4" w:space="0" w:color="000000"/>
              <w:left w:val="single" w:sz="4" w:space="0" w:color="000000"/>
              <w:bottom w:val="single" w:sz="4" w:space="0" w:color="000000"/>
              <w:right w:val="nil"/>
            </w:tcBorders>
            <w:shd w:val="clear" w:color="auto" w:fill="F2F2F2" w:themeFill="background1" w:themeFillShade="F2"/>
          </w:tcPr>
          <w:p w14:paraId="7A022B15" w14:textId="0C50C3C2" w:rsidR="009F1CF2" w:rsidRPr="007F43BB" w:rsidRDefault="009F1CF2" w:rsidP="00B05286">
            <w:pPr>
              <w:autoSpaceDN w:val="0"/>
              <w:rPr>
                <w:b/>
                <w:sz w:val="24"/>
                <w:szCs w:val="24"/>
                <w:lang w:val="lt-LT"/>
              </w:rPr>
            </w:pPr>
            <w:r w:rsidRPr="007F43BB">
              <w:rPr>
                <w:b/>
                <w:sz w:val="24"/>
                <w:szCs w:val="24"/>
                <w:lang w:val="lt-LT"/>
              </w:rPr>
              <w:t>1.1.10</w:t>
            </w:r>
          </w:p>
        </w:tc>
        <w:tc>
          <w:tcPr>
            <w:tcW w:w="804"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tcPr>
          <w:p w14:paraId="403BBB8A" w14:textId="42194ED6" w:rsidR="009F1CF2" w:rsidRPr="00AA6BF6" w:rsidRDefault="009F1CF2" w:rsidP="00B05286">
            <w:pPr>
              <w:autoSpaceDN w:val="0"/>
              <w:rPr>
                <w:sz w:val="24"/>
                <w:szCs w:val="24"/>
                <w:lang w:val="lt-LT"/>
              </w:rPr>
            </w:pPr>
            <w:r w:rsidRPr="003566B1">
              <w:rPr>
                <w:sz w:val="24"/>
                <w:szCs w:val="24"/>
                <w:lang w:val="lt-LT"/>
              </w:rPr>
              <w:t>Integruota komunikacijų dėžutė</w:t>
            </w:r>
          </w:p>
        </w:tc>
        <w:tc>
          <w:tcPr>
            <w:tcW w:w="1217" w:type="pct"/>
            <w:tcBorders>
              <w:top w:val="single" w:sz="4" w:space="0" w:color="000000"/>
              <w:left w:val="single" w:sz="4" w:space="0" w:color="000000"/>
              <w:bottom w:val="single" w:sz="4" w:space="0" w:color="000000"/>
              <w:right w:val="single" w:sz="4" w:space="0" w:color="auto"/>
            </w:tcBorders>
            <w:shd w:val="clear" w:color="auto" w:fill="F2F2F2" w:themeFill="background1" w:themeFillShade="F2"/>
            <w:tcMar>
              <w:top w:w="0" w:type="dxa"/>
              <w:left w:w="108" w:type="dxa"/>
              <w:bottom w:w="0" w:type="dxa"/>
              <w:right w:w="108" w:type="dxa"/>
            </w:tcMar>
          </w:tcPr>
          <w:p w14:paraId="4E968129" w14:textId="5E0344C4" w:rsidR="009F1CF2" w:rsidRPr="00AA6BF6" w:rsidRDefault="009F1CF2" w:rsidP="00B05286">
            <w:pPr>
              <w:autoSpaceDN w:val="0"/>
              <w:rPr>
                <w:sz w:val="24"/>
                <w:szCs w:val="24"/>
                <w:lang w:val="lt-LT"/>
              </w:rPr>
            </w:pPr>
            <w:r w:rsidRPr="003566B1">
              <w:rPr>
                <w:sz w:val="24"/>
                <w:szCs w:val="24"/>
                <w:lang w:val="lt-LT"/>
              </w:rPr>
              <w:t>Būtina</w:t>
            </w:r>
          </w:p>
        </w:tc>
        <w:tc>
          <w:tcPr>
            <w:tcW w:w="1703" w:type="pct"/>
            <w:tcBorders>
              <w:top w:val="single" w:sz="4" w:space="0" w:color="000000"/>
              <w:left w:val="single" w:sz="4" w:space="0" w:color="000000"/>
              <w:bottom w:val="single" w:sz="4" w:space="0" w:color="000000"/>
              <w:right w:val="single" w:sz="4" w:space="0" w:color="auto"/>
            </w:tcBorders>
          </w:tcPr>
          <w:p w14:paraId="2C5166C9" w14:textId="33E304A3" w:rsidR="009F1CF2" w:rsidRPr="00AA6BF6" w:rsidRDefault="009F1CF2" w:rsidP="00AF31DD">
            <w:pPr>
              <w:pStyle w:val="Sraopastraipa"/>
              <w:ind w:left="277" w:right="125"/>
              <w:jc w:val="both"/>
              <w:rPr>
                <w:sz w:val="24"/>
                <w:szCs w:val="24"/>
                <w:highlight w:val="lightGray"/>
              </w:rPr>
            </w:pPr>
            <w:r w:rsidRPr="00AA6BF6">
              <w:rPr>
                <w:sz w:val="24"/>
                <w:szCs w:val="24"/>
                <w:highlight w:val="lightGray"/>
              </w:rPr>
              <w:t>Taip/Ne</w:t>
            </w:r>
            <w:r w:rsidRPr="00AA6BF6">
              <w:rPr>
                <w:sz w:val="24"/>
                <w:szCs w:val="24"/>
              </w:rPr>
              <w:t xml:space="preserve"> (nereikalingą išbraukti)</w:t>
            </w:r>
          </w:p>
        </w:tc>
        <w:tc>
          <w:tcPr>
            <w:tcW w:w="1059" w:type="pct"/>
            <w:tcBorders>
              <w:top w:val="single" w:sz="4" w:space="0" w:color="000000"/>
              <w:left w:val="single" w:sz="4" w:space="0" w:color="000000"/>
              <w:bottom w:val="single" w:sz="4" w:space="0" w:color="000000"/>
              <w:right w:val="single" w:sz="4" w:space="0" w:color="auto"/>
            </w:tcBorders>
          </w:tcPr>
          <w:p w14:paraId="60175DF7" w14:textId="77777777" w:rsidR="009F1CF2" w:rsidRPr="00AA6BF6" w:rsidRDefault="009F1CF2" w:rsidP="00B05286">
            <w:pPr>
              <w:pStyle w:val="Sraopastraipa"/>
              <w:ind w:left="277" w:right="125"/>
              <w:rPr>
                <w:sz w:val="24"/>
                <w:szCs w:val="24"/>
                <w:highlight w:val="lightGray"/>
              </w:rPr>
            </w:pPr>
          </w:p>
        </w:tc>
      </w:tr>
      <w:tr w:rsidR="00AF31DD" w:rsidRPr="00AA6BF6" w14:paraId="0C1EE90A" w14:textId="7B7CBA6C" w:rsidTr="00AF31DD">
        <w:tc>
          <w:tcPr>
            <w:tcW w:w="217" w:type="pct"/>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5FD0C82" w14:textId="77777777" w:rsidR="00AF31DD" w:rsidRPr="007F43BB" w:rsidRDefault="00AF31DD" w:rsidP="00B05286">
            <w:pPr>
              <w:autoSpaceDN w:val="0"/>
              <w:rPr>
                <w:b/>
                <w:sz w:val="24"/>
                <w:szCs w:val="24"/>
                <w:lang w:val="lt-LT"/>
              </w:rPr>
            </w:pPr>
            <w:r w:rsidRPr="007F43BB">
              <w:rPr>
                <w:b/>
                <w:sz w:val="24"/>
                <w:szCs w:val="24"/>
                <w:lang w:val="lt-LT"/>
              </w:rPr>
              <w:t>1.2</w:t>
            </w:r>
          </w:p>
        </w:tc>
        <w:tc>
          <w:tcPr>
            <w:tcW w:w="4783" w:type="pct"/>
            <w:gridSpan w:val="4"/>
            <w:tcBorders>
              <w:top w:val="single" w:sz="4" w:space="0" w:color="000000"/>
              <w:left w:val="single" w:sz="4" w:space="0" w:color="000000"/>
              <w:bottom w:val="single" w:sz="4" w:space="0" w:color="000000"/>
              <w:right w:val="single" w:sz="4" w:space="0" w:color="auto"/>
            </w:tcBorders>
            <w:shd w:val="clear" w:color="auto" w:fill="DBE5F1" w:themeFill="accent1" w:themeFillTint="33"/>
            <w:tcMar>
              <w:top w:w="0" w:type="dxa"/>
              <w:left w:w="108" w:type="dxa"/>
              <w:bottom w:w="0" w:type="dxa"/>
              <w:right w:w="108" w:type="dxa"/>
            </w:tcMar>
          </w:tcPr>
          <w:p w14:paraId="7B08BE70" w14:textId="624A0F87" w:rsidR="00AF31DD" w:rsidRPr="00AA6BF6" w:rsidRDefault="00AF31DD" w:rsidP="00B05286">
            <w:pPr>
              <w:autoSpaceDN w:val="0"/>
              <w:rPr>
                <w:b/>
                <w:bCs/>
                <w:sz w:val="24"/>
                <w:szCs w:val="24"/>
                <w:lang w:val="lt-LT"/>
              </w:rPr>
            </w:pPr>
            <w:r w:rsidRPr="00AA6BF6">
              <w:rPr>
                <w:b/>
                <w:bCs/>
                <w:sz w:val="24"/>
                <w:szCs w:val="24"/>
                <w:lang w:val="lt-LT"/>
              </w:rPr>
              <w:t>Gydytojo instrumentų dalis</w:t>
            </w:r>
          </w:p>
        </w:tc>
      </w:tr>
      <w:tr w:rsidR="00446964" w:rsidRPr="00AA6BF6" w14:paraId="6A1810A1" w14:textId="197EBC9C" w:rsidTr="00446964">
        <w:trPr>
          <w:trHeight w:val="698"/>
        </w:trPr>
        <w:tc>
          <w:tcPr>
            <w:tcW w:w="217" w:type="pct"/>
            <w:vMerge w:val="restart"/>
            <w:tcBorders>
              <w:top w:val="single" w:sz="4" w:space="0" w:color="000000"/>
              <w:left w:val="single" w:sz="4" w:space="0" w:color="000000"/>
              <w:right w:val="nil"/>
            </w:tcBorders>
            <w:shd w:val="clear" w:color="auto" w:fill="F2F2F2" w:themeFill="background1" w:themeFillShade="F2"/>
          </w:tcPr>
          <w:p w14:paraId="18DEEAB2" w14:textId="77777777" w:rsidR="001A3A7B" w:rsidRPr="007F43BB" w:rsidRDefault="001A3A7B" w:rsidP="00B05286">
            <w:pPr>
              <w:autoSpaceDN w:val="0"/>
              <w:rPr>
                <w:b/>
                <w:sz w:val="24"/>
                <w:szCs w:val="24"/>
                <w:lang w:val="lt-LT"/>
              </w:rPr>
            </w:pPr>
            <w:r w:rsidRPr="007F43BB">
              <w:rPr>
                <w:b/>
                <w:sz w:val="24"/>
                <w:szCs w:val="24"/>
                <w:lang w:val="lt-LT"/>
              </w:rPr>
              <w:t>1.2.1</w:t>
            </w:r>
          </w:p>
        </w:tc>
        <w:tc>
          <w:tcPr>
            <w:tcW w:w="804" w:type="pct"/>
            <w:vMerge w:val="restart"/>
            <w:tcBorders>
              <w:top w:val="single" w:sz="4" w:space="0" w:color="000000"/>
              <w:left w:val="single" w:sz="4" w:space="0" w:color="000000"/>
              <w:right w:val="nil"/>
            </w:tcBorders>
            <w:shd w:val="clear" w:color="auto" w:fill="F2F2F2" w:themeFill="background1" w:themeFillShade="F2"/>
            <w:tcMar>
              <w:top w:w="0" w:type="dxa"/>
              <w:left w:w="108" w:type="dxa"/>
              <w:bottom w:w="0" w:type="dxa"/>
              <w:right w:w="108" w:type="dxa"/>
            </w:tcMar>
          </w:tcPr>
          <w:p w14:paraId="3ADE5BC6" w14:textId="77777777" w:rsidR="001A3A7B" w:rsidRPr="007F43BB" w:rsidRDefault="001A3A7B" w:rsidP="00B05286">
            <w:pPr>
              <w:autoSpaceDN w:val="0"/>
              <w:rPr>
                <w:sz w:val="24"/>
                <w:szCs w:val="24"/>
                <w:lang w:val="lt-LT"/>
              </w:rPr>
            </w:pPr>
            <w:r w:rsidRPr="007F43BB">
              <w:rPr>
                <w:sz w:val="24"/>
                <w:szCs w:val="24"/>
                <w:lang w:val="lt-LT"/>
              </w:rPr>
              <w:t>Gydytojo instrumentai</w:t>
            </w:r>
          </w:p>
        </w:tc>
        <w:tc>
          <w:tcPr>
            <w:tcW w:w="1217" w:type="pct"/>
            <w:vMerge w:val="restart"/>
            <w:tcBorders>
              <w:top w:val="single" w:sz="4" w:space="0" w:color="000000"/>
              <w:left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7F737BBD" w14:textId="06578EC1" w:rsidR="001A3A7B" w:rsidRPr="001A3A7B" w:rsidRDefault="001A3A7B" w:rsidP="001A3A7B">
            <w:pPr>
              <w:pStyle w:val="Sraopastraipa"/>
              <w:numPr>
                <w:ilvl w:val="3"/>
                <w:numId w:val="28"/>
              </w:numPr>
              <w:spacing w:line="259" w:lineRule="auto"/>
              <w:ind w:left="0" w:firstLine="0"/>
              <w:rPr>
                <w:sz w:val="24"/>
                <w:szCs w:val="24"/>
              </w:rPr>
            </w:pPr>
            <w:r w:rsidRPr="001A3A7B">
              <w:rPr>
                <w:sz w:val="24"/>
                <w:szCs w:val="24"/>
              </w:rPr>
              <w:t xml:space="preserve"> Daugiafunkcinis </w:t>
            </w:r>
            <w:proofErr w:type="spellStart"/>
            <w:r w:rsidRPr="001A3A7B">
              <w:rPr>
                <w:sz w:val="24"/>
                <w:szCs w:val="24"/>
              </w:rPr>
              <w:t>pūsteris</w:t>
            </w:r>
            <w:proofErr w:type="spellEnd"/>
            <w:r w:rsidRPr="001A3A7B">
              <w:rPr>
                <w:sz w:val="24"/>
                <w:szCs w:val="24"/>
              </w:rPr>
              <w:t xml:space="preserve"> (oras, vanduo, oras + vanduo);</w:t>
            </w:r>
          </w:p>
          <w:p w14:paraId="0C5F0670" w14:textId="1D8422A1" w:rsidR="001A3A7B" w:rsidRPr="001A3A7B" w:rsidRDefault="001A3A7B" w:rsidP="001A3A7B">
            <w:pPr>
              <w:autoSpaceDN w:val="0"/>
              <w:spacing w:line="259" w:lineRule="auto"/>
              <w:rPr>
                <w:sz w:val="24"/>
                <w:szCs w:val="24"/>
                <w:lang w:val="lt-LT"/>
              </w:rPr>
            </w:pPr>
            <w:r w:rsidRPr="001A3A7B">
              <w:rPr>
                <w:sz w:val="24"/>
                <w:szCs w:val="24"/>
                <w:lang w:val="lt-LT"/>
              </w:rPr>
              <w:t>1.2.1.2. Rankovė turbinai su pašvietimu;</w:t>
            </w:r>
          </w:p>
          <w:p w14:paraId="3486A512" w14:textId="5FE7E81C" w:rsidR="001A3A7B" w:rsidRPr="001A3A7B" w:rsidRDefault="001A3A7B" w:rsidP="001A3A7B">
            <w:pPr>
              <w:pStyle w:val="Sraopastraipa"/>
              <w:numPr>
                <w:ilvl w:val="3"/>
                <w:numId w:val="29"/>
              </w:numPr>
              <w:spacing w:line="259" w:lineRule="auto"/>
              <w:ind w:left="0" w:firstLine="0"/>
              <w:rPr>
                <w:sz w:val="24"/>
                <w:szCs w:val="24"/>
              </w:rPr>
            </w:pPr>
            <w:r w:rsidRPr="001A3A7B">
              <w:rPr>
                <w:sz w:val="24"/>
                <w:szCs w:val="24"/>
              </w:rPr>
              <w:t xml:space="preserve"> Rankovė </w:t>
            </w:r>
            <w:proofErr w:type="spellStart"/>
            <w:r w:rsidRPr="001A3A7B">
              <w:rPr>
                <w:sz w:val="24"/>
                <w:szCs w:val="24"/>
              </w:rPr>
              <w:t>mikrovarikliui</w:t>
            </w:r>
            <w:proofErr w:type="spellEnd"/>
            <w:r w:rsidRPr="001A3A7B">
              <w:rPr>
                <w:sz w:val="24"/>
                <w:szCs w:val="24"/>
              </w:rPr>
              <w:t xml:space="preserve"> su pašvietimu;</w:t>
            </w:r>
          </w:p>
          <w:p w14:paraId="7BD30948" w14:textId="40CDDACB" w:rsidR="001A3A7B" w:rsidRPr="001A3A7B" w:rsidRDefault="001A3A7B" w:rsidP="001A3A7B">
            <w:pPr>
              <w:pStyle w:val="Sraopastraipa"/>
              <w:numPr>
                <w:ilvl w:val="3"/>
                <w:numId w:val="29"/>
              </w:numPr>
              <w:spacing w:line="259" w:lineRule="auto"/>
              <w:ind w:left="0" w:firstLine="0"/>
              <w:rPr>
                <w:sz w:val="24"/>
                <w:szCs w:val="24"/>
              </w:rPr>
            </w:pPr>
            <w:r w:rsidRPr="001A3A7B">
              <w:rPr>
                <w:sz w:val="24"/>
                <w:szCs w:val="24"/>
              </w:rPr>
              <w:t xml:space="preserve"> Rankovė ultragarsiniam </w:t>
            </w:r>
            <w:proofErr w:type="spellStart"/>
            <w:r w:rsidRPr="001A3A7B">
              <w:rPr>
                <w:sz w:val="24"/>
                <w:szCs w:val="24"/>
              </w:rPr>
              <w:t>skaleriui</w:t>
            </w:r>
            <w:proofErr w:type="spellEnd"/>
            <w:r w:rsidRPr="001A3A7B">
              <w:rPr>
                <w:sz w:val="24"/>
                <w:szCs w:val="24"/>
              </w:rPr>
              <w:t>.</w:t>
            </w:r>
          </w:p>
        </w:tc>
        <w:tc>
          <w:tcPr>
            <w:tcW w:w="1703" w:type="pct"/>
            <w:tcBorders>
              <w:top w:val="single" w:sz="4" w:space="0" w:color="000000"/>
              <w:left w:val="single" w:sz="4" w:space="0" w:color="000000"/>
              <w:bottom w:val="single" w:sz="4" w:space="0" w:color="auto"/>
              <w:right w:val="single" w:sz="4" w:space="0" w:color="000000"/>
            </w:tcBorders>
          </w:tcPr>
          <w:p w14:paraId="55C7CB97" w14:textId="58143D9B" w:rsidR="001A3A7B" w:rsidRPr="00954F27" w:rsidRDefault="001A3A7B" w:rsidP="00AF31DD">
            <w:pPr>
              <w:pStyle w:val="Sraopastraipa"/>
              <w:numPr>
                <w:ilvl w:val="3"/>
                <w:numId w:val="30"/>
              </w:numPr>
              <w:suppressAutoHyphens/>
              <w:spacing w:line="100" w:lineRule="atLeast"/>
              <w:ind w:left="273" w:right="125" w:firstLine="0"/>
              <w:jc w:val="both"/>
              <w:rPr>
                <w:sz w:val="24"/>
                <w:szCs w:val="24"/>
              </w:rPr>
            </w:pPr>
            <w:r w:rsidRPr="00954F27">
              <w:rPr>
                <w:sz w:val="24"/>
                <w:szCs w:val="24"/>
              </w:rPr>
              <w:t xml:space="preserve"> </w:t>
            </w:r>
            <w:r w:rsidRPr="00954F27">
              <w:rPr>
                <w:rFonts w:eastAsia="Calibri"/>
                <w:kern w:val="1"/>
                <w:sz w:val="24"/>
                <w:szCs w:val="24"/>
                <w:lang w:eastAsia="ar-SA"/>
              </w:rPr>
              <w:t xml:space="preserve">Daugiafunkcis </w:t>
            </w:r>
            <w:proofErr w:type="spellStart"/>
            <w:r w:rsidRPr="00954F27">
              <w:rPr>
                <w:sz w:val="24"/>
                <w:szCs w:val="24"/>
              </w:rPr>
              <w:t>pūsteris</w:t>
            </w:r>
            <w:proofErr w:type="spellEnd"/>
            <w:r w:rsidRPr="00954F27">
              <w:rPr>
                <w:sz w:val="24"/>
                <w:szCs w:val="24"/>
              </w:rPr>
              <w:t xml:space="preserve"> (oras, vanduo, oras + vanduo) </w:t>
            </w:r>
            <w:r w:rsidRPr="00954F27">
              <w:rPr>
                <w:sz w:val="24"/>
                <w:szCs w:val="24"/>
                <w:highlight w:val="lightGray"/>
              </w:rPr>
              <w:t xml:space="preserve">Taip/Ne </w:t>
            </w:r>
            <w:r w:rsidRPr="00954F27">
              <w:rPr>
                <w:sz w:val="24"/>
                <w:szCs w:val="24"/>
              </w:rPr>
              <w:t>(nereikalingą išbraukti);</w:t>
            </w:r>
          </w:p>
        </w:tc>
        <w:tc>
          <w:tcPr>
            <w:tcW w:w="1059" w:type="pct"/>
            <w:tcBorders>
              <w:top w:val="single" w:sz="4" w:space="0" w:color="000000"/>
              <w:left w:val="single" w:sz="4" w:space="0" w:color="000000"/>
              <w:bottom w:val="single" w:sz="4" w:space="0" w:color="auto"/>
              <w:right w:val="single" w:sz="4" w:space="0" w:color="000000"/>
            </w:tcBorders>
          </w:tcPr>
          <w:p w14:paraId="2E167222" w14:textId="77777777" w:rsidR="001A3A7B" w:rsidRPr="001A3A7B" w:rsidRDefault="001A3A7B" w:rsidP="001A3A7B">
            <w:pPr>
              <w:suppressAutoHyphens/>
              <w:spacing w:line="100" w:lineRule="atLeast"/>
              <w:ind w:left="273" w:right="125"/>
              <w:rPr>
                <w:rFonts w:eastAsia="Calibri"/>
                <w:kern w:val="1"/>
                <w:sz w:val="24"/>
                <w:szCs w:val="24"/>
                <w:lang w:eastAsia="ar-SA"/>
              </w:rPr>
            </w:pPr>
          </w:p>
        </w:tc>
      </w:tr>
      <w:tr w:rsidR="00446964" w:rsidRPr="00AA6BF6" w14:paraId="355557CE" w14:textId="77777777" w:rsidTr="00446964">
        <w:trPr>
          <w:trHeight w:val="836"/>
        </w:trPr>
        <w:tc>
          <w:tcPr>
            <w:tcW w:w="217" w:type="pct"/>
            <w:vMerge/>
            <w:tcBorders>
              <w:left w:val="single" w:sz="4" w:space="0" w:color="000000"/>
              <w:right w:val="nil"/>
            </w:tcBorders>
            <w:shd w:val="clear" w:color="auto" w:fill="F2F2F2" w:themeFill="background1" w:themeFillShade="F2"/>
          </w:tcPr>
          <w:p w14:paraId="642D5197" w14:textId="77777777" w:rsidR="001A3A7B" w:rsidRPr="007F43BB" w:rsidRDefault="001A3A7B" w:rsidP="00B05286">
            <w:pPr>
              <w:autoSpaceDN w:val="0"/>
              <w:rPr>
                <w:b/>
                <w:sz w:val="24"/>
                <w:szCs w:val="24"/>
                <w:lang w:val="lt-LT"/>
              </w:rPr>
            </w:pPr>
          </w:p>
        </w:tc>
        <w:tc>
          <w:tcPr>
            <w:tcW w:w="804" w:type="pct"/>
            <w:vMerge/>
            <w:tcBorders>
              <w:left w:val="single" w:sz="4" w:space="0" w:color="000000"/>
              <w:right w:val="nil"/>
            </w:tcBorders>
            <w:shd w:val="clear" w:color="auto" w:fill="F2F2F2" w:themeFill="background1" w:themeFillShade="F2"/>
            <w:tcMar>
              <w:top w:w="0" w:type="dxa"/>
              <w:left w:w="108" w:type="dxa"/>
              <w:bottom w:w="0" w:type="dxa"/>
              <w:right w:w="108" w:type="dxa"/>
            </w:tcMar>
          </w:tcPr>
          <w:p w14:paraId="39A00990" w14:textId="77777777" w:rsidR="001A3A7B" w:rsidRPr="007F43BB" w:rsidRDefault="001A3A7B" w:rsidP="00B05286">
            <w:pPr>
              <w:autoSpaceDN w:val="0"/>
              <w:rPr>
                <w:sz w:val="24"/>
                <w:szCs w:val="24"/>
                <w:lang w:val="lt-LT"/>
              </w:rPr>
            </w:pPr>
          </w:p>
        </w:tc>
        <w:tc>
          <w:tcPr>
            <w:tcW w:w="1217" w:type="pct"/>
            <w:vMerge/>
            <w:tcBorders>
              <w:left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4B9BAEE1" w14:textId="77777777" w:rsidR="001A3A7B" w:rsidRPr="001A3A7B" w:rsidRDefault="001A3A7B" w:rsidP="001A3A7B">
            <w:pPr>
              <w:pStyle w:val="Sraopastraipa"/>
              <w:numPr>
                <w:ilvl w:val="3"/>
                <w:numId w:val="29"/>
              </w:numPr>
              <w:spacing w:line="259" w:lineRule="auto"/>
              <w:rPr>
                <w:sz w:val="24"/>
                <w:szCs w:val="24"/>
              </w:rPr>
            </w:pPr>
          </w:p>
        </w:tc>
        <w:tc>
          <w:tcPr>
            <w:tcW w:w="1703" w:type="pct"/>
            <w:tcBorders>
              <w:top w:val="single" w:sz="4" w:space="0" w:color="auto"/>
              <w:left w:val="single" w:sz="4" w:space="0" w:color="000000"/>
              <w:bottom w:val="single" w:sz="4" w:space="0" w:color="auto"/>
              <w:right w:val="single" w:sz="4" w:space="0" w:color="000000"/>
            </w:tcBorders>
          </w:tcPr>
          <w:p w14:paraId="2E90D836" w14:textId="7CA5A69F" w:rsidR="001A3A7B" w:rsidRPr="00954F27" w:rsidRDefault="001A3A7B" w:rsidP="00AF31DD">
            <w:pPr>
              <w:pStyle w:val="Sraopastraipa"/>
              <w:numPr>
                <w:ilvl w:val="3"/>
                <w:numId w:val="30"/>
              </w:numPr>
              <w:spacing w:line="259" w:lineRule="auto"/>
              <w:ind w:left="273" w:right="125" w:firstLine="0"/>
              <w:jc w:val="both"/>
              <w:rPr>
                <w:rFonts w:eastAsia="Calibri"/>
                <w:kern w:val="1"/>
                <w:sz w:val="24"/>
                <w:szCs w:val="24"/>
                <w:lang w:eastAsia="ar-SA"/>
              </w:rPr>
            </w:pPr>
            <w:r w:rsidRPr="00954F27">
              <w:rPr>
                <w:sz w:val="24"/>
                <w:szCs w:val="24"/>
              </w:rPr>
              <w:t xml:space="preserve"> Rankovė turbinai su pašvietimu </w:t>
            </w:r>
            <w:r w:rsidRPr="00954F27">
              <w:rPr>
                <w:sz w:val="24"/>
                <w:szCs w:val="24"/>
                <w:highlight w:val="lightGray"/>
              </w:rPr>
              <w:t xml:space="preserve">Taip/Ne </w:t>
            </w:r>
            <w:r w:rsidRPr="00954F27">
              <w:rPr>
                <w:sz w:val="24"/>
                <w:szCs w:val="24"/>
              </w:rPr>
              <w:t>(nereikalingą išbraukti)</w:t>
            </w:r>
            <w:r w:rsidR="00AF31DD">
              <w:rPr>
                <w:sz w:val="24"/>
                <w:szCs w:val="24"/>
              </w:rPr>
              <w:t>.</w:t>
            </w:r>
          </w:p>
        </w:tc>
        <w:tc>
          <w:tcPr>
            <w:tcW w:w="1059" w:type="pct"/>
            <w:tcBorders>
              <w:top w:val="single" w:sz="4" w:space="0" w:color="auto"/>
              <w:left w:val="single" w:sz="4" w:space="0" w:color="000000"/>
              <w:bottom w:val="single" w:sz="4" w:space="0" w:color="auto"/>
              <w:right w:val="single" w:sz="4" w:space="0" w:color="000000"/>
            </w:tcBorders>
          </w:tcPr>
          <w:p w14:paraId="05C36DBB" w14:textId="77777777" w:rsidR="001A3A7B" w:rsidRPr="001A3A7B" w:rsidRDefault="001A3A7B" w:rsidP="001A3A7B">
            <w:pPr>
              <w:suppressAutoHyphens/>
              <w:spacing w:line="100" w:lineRule="atLeast"/>
              <w:ind w:left="273" w:right="125"/>
              <w:rPr>
                <w:rFonts w:eastAsia="Calibri"/>
                <w:kern w:val="1"/>
                <w:sz w:val="24"/>
                <w:szCs w:val="24"/>
                <w:lang w:eastAsia="ar-SA"/>
              </w:rPr>
            </w:pPr>
          </w:p>
        </w:tc>
      </w:tr>
      <w:tr w:rsidR="00446964" w:rsidRPr="00AA6BF6" w14:paraId="411CC0FE" w14:textId="77777777" w:rsidTr="00446964">
        <w:trPr>
          <w:trHeight w:val="846"/>
        </w:trPr>
        <w:tc>
          <w:tcPr>
            <w:tcW w:w="217" w:type="pct"/>
            <w:vMerge/>
            <w:tcBorders>
              <w:left w:val="single" w:sz="4" w:space="0" w:color="000000"/>
              <w:right w:val="nil"/>
            </w:tcBorders>
            <w:shd w:val="clear" w:color="auto" w:fill="F2F2F2" w:themeFill="background1" w:themeFillShade="F2"/>
          </w:tcPr>
          <w:p w14:paraId="067D7E51" w14:textId="77777777" w:rsidR="001A3A7B" w:rsidRPr="007F43BB" w:rsidRDefault="001A3A7B" w:rsidP="00B05286">
            <w:pPr>
              <w:autoSpaceDN w:val="0"/>
              <w:rPr>
                <w:b/>
                <w:sz w:val="24"/>
                <w:szCs w:val="24"/>
                <w:lang w:val="lt-LT"/>
              </w:rPr>
            </w:pPr>
          </w:p>
        </w:tc>
        <w:tc>
          <w:tcPr>
            <w:tcW w:w="804" w:type="pct"/>
            <w:vMerge/>
            <w:tcBorders>
              <w:left w:val="single" w:sz="4" w:space="0" w:color="000000"/>
              <w:right w:val="nil"/>
            </w:tcBorders>
            <w:shd w:val="clear" w:color="auto" w:fill="F2F2F2" w:themeFill="background1" w:themeFillShade="F2"/>
            <w:tcMar>
              <w:top w:w="0" w:type="dxa"/>
              <w:left w:w="108" w:type="dxa"/>
              <w:bottom w:w="0" w:type="dxa"/>
              <w:right w:w="108" w:type="dxa"/>
            </w:tcMar>
          </w:tcPr>
          <w:p w14:paraId="17638AC6" w14:textId="77777777" w:rsidR="001A3A7B" w:rsidRPr="007F43BB" w:rsidRDefault="001A3A7B" w:rsidP="00B05286">
            <w:pPr>
              <w:autoSpaceDN w:val="0"/>
              <w:rPr>
                <w:sz w:val="24"/>
                <w:szCs w:val="24"/>
                <w:lang w:val="lt-LT"/>
              </w:rPr>
            </w:pPr>
          </w:p>
        </w:tc>
        <w:tc>
          <w:tcPr>
            <w:tcW w:w="1217" w:type="pct"/>
            <w:vMerge/>
            <w:tcBorders>
              <w:left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60CF7AE3" w14:textId="77777777" w:rsidR="001A3A7B" w:rsidRPr="001A3A7B" w:rsidRDefault="001A3A7B" w:rsidP="001A3A7B">
            <w:pPr>
              <w:pStyle w:val="Sraopastraipa"/>
              <w:numPr>
                <w:ilvl w:val="3"/>
                <w:numId w:val="29"/>
              </w:numPr>
              <w:spacing w:line="259" w:lineRule="auto"/>
              <w:rPr>
                <w:sz w:val="24"/>
                <w:szCs w:val="24"/>
              </w:rPr>
            </w:pPr>
          </w:p>
        </w:tc>
        <w:tc>
          <w:tcPr>
            <w:tcW w:w="1703" w:type="pct"/>
            <w:tcBorders>
              <w:top w:val="single" w:sz="4" w:space="0" w:color="auto"/>
              <w:left w:val="single" w:sz="4" w:space="0" w:color="000000"/>
              <w:bottom w:val="single" w:sz="4" w:space="0" w:color="auto"/>
              <w:right w:val="single" w:sz="4" w:space="0" w:color="000000"/>
            </w:tcBorders>
          </w:tcPr>
          <w:p w14:paraId="12AA2FB5" w14:textId="49F57B9F" w:rsidR="001A3A7B" w:rsidRPr="00954F27" w:rsidRDefault="00954F27" w:rsidP="00AF31DD">
            <w:pPr>
              <w:pStyle w:val="Sraopastraipa"/>
              <w:numPr>
                <w:ilvl w:val="3"/>
                <w:numId w:val="30"/>
              </w:numPr>
              <w:spacing w:line="259" w:lineRule="auto"/>
              <w:ind w:left="273" w:right="125" w:firstLine="0"/>
              <w:jc w:val="both"/>
              <w:rPr>
                <w:sz w:val="24"/>
                <w:szCs w:val="24"/>
              </w:rPr>
            </w:pPr>
            <w:r w:rsidRPr="00954F27">
              <w:rPr>
                <w:sz w:val="24"/>
                <w:szCs w:val="24"/>
              </w:rPr>
              <w:t xml:space="preserve"> </w:t>
            </w:r>
            <w:r w:rsidR="001A3A7B" w:rsidRPr="00954F27">
              <w:rPr>
                <w:sz w:val="24"/>
                <w:szCs w:val="24"/>
              </w:rPr>
              <w:t xml:space="preserve">Rankovė </w:t>
            </w:r>
            <w:proofErr w:type="spellStart"/>
            <w:r w:rsidR="001A3A7B" w:rsidRPr="00954F27">
              <w:rPr>
                <w:sz w:val="24"/>
                <w:szCs w:val="24"/>
              </w:rPr>
              <w:t>mikrovarikliui</w:t>
            </w:r>
            <w:proofErr w:type="spellEnd"/>
            <w:r w:rsidR="001A3A7B" w:rsidRPr="00954F27">
              <w:rPr>
                <w:sz w:val="24"/>
                <w:szCs w:val="24"/>
              </w:rPr>
              <w:t xml:space="preserve"> su pašvietimu </w:t>
            </w:r>
            <w:r w:rsidR="001A3A7B" w:rsidRPr="00954F27">
              <w:rPr>
                <w:sz w:val="24"/>
                <w:szCs w:val="24"/>
                <w:highlight w:val="lightGray"/>
              </w:rPr>
              <w:t xml:space="preserve">Taip/Ne </w:t>
            </w:r>
            <w:r w:rsidR="001A3A7B" w:rsidRPr="00954F27">
              <w:rPr>
                <w:sz w:val="24"/>
                <w:szCs w:val="24"/>
              </w:rPr>
              <w:t>(nereikalingą išbraukti)</w:t>
            </w:r>
            <w:r w:rsidR="00AF31DD">
              <w:rPr>
                <w:sz w:val="24"/>
                <w:szCs w:val="24"/>
              </w:rPr>
              <w:t>.</w:t>
            </w:r>
          </w:p>
        </w:tc>
        <w:tc>
          <w:tcPr>
            <w:tcW w:w="1059" w:type="pct"/>
            <w:tcBorders>
              <w:top w:val="single" w:sz="4" w:space="0" w:color="auto"/>
              <w:left w:val="single" w:sz="4" w:space="0" w:color="000000"/>
              <w:bottom w:val="single" w:sz="4" w:space="0" w:color="auto"/>
              <w:right w:val="single" w:sz="4" w:space="0" w:color="000000"/>
            </w:tcBorders>
          </w:tcPr>
          <w:p w14:paraId="25F4F30B" w14:textId="77777777" w:rsidR="001A3A7B" w:rsidRPr="001A3A7B" w:rsidRDefault="001A3A7B" w:rsidP="001A3A7B">
            <w:pPr>
              <w:suppressAutoHyphens/>
              <w:spacing w:line="100" w:lineRule="atLeast"/>
              <w:ind w:left="273" w:right="125"/>
              <w:rPr>
                <w:rFonts w:eastAsia="Calibri"/>
                <w:kern w:val="1"/>
                <w:sz w:val="24"/>
                <w:szCs w:val="24"/>
                <w:lang w:eastAsia="ar-SA"/>
              </w:rPr>
            </w:pPr>
          </w:p>
        </w:tc>
      </w:tr>
      <w:tr w:rsidR="00446964" w:rsidRPr="00AA6BF6" w14:paraId="56EEBCB0" w14:textId="77777777" w:rsidTr="00446964">
        <w:trPr>
          <w:trHeight w:val="703"/>
        </w:trPr>
        <w:tc>
          <w:tcPr>
            <w:tcW w:w="217" w:type="pct"/>
            <w:vMerge/>
            <w:tcBorders>
              <w:left w:val="single" w:sz="4" w:space="0" w:color="000000"/>
              <w:bottom w:val="single" w:sz="4" w:space="0" w:color="000000"/>
              <w:right w:val="nil"/>
            </w:tcBorders>
            <w:shd w:val="clear" w:color="auto" w:fill="F2F2F2" w:themeFill="background1" w:themeFillShade="F2"/>
          </w:tcPr>
          <w:p w14:paraId="652EC90D" w14:textId="77777777" w:rsidR="001A3A7B" w:rsidRPr="007F43BB" w:rsidRDefault="001A3A7B" w:rsidP="00B05286">
            <w:pPr>
              <w:autoSpaceDN w:val="0"/>
              <w:rPr>
                <w:b/>
                <w:sz w:val="24"/>
                <w:szCs w:val="24"/>
                <w:lang w:val="lt-LT"/>
              </w:rPr>
            </w:pPr>
          </w:p>
        </w:tc>
        <w:tc>
          <w:tcPr>
            <w:tcW w:w="804" w:type="pct"/>
            <w:vMerge/>
            <w:tcBorders>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tcPr>
          <w:p w14:paraId="4EE3F4C7" w14:textId="77777777" w:rsidR="001A3A7B" w:rsidRPr="007F43BB" w:rsidRDefault="001A3A7B" w:rsidP="00B05286">
            <w:pPr>
              <w:autoSpaceDN w:val="0"/>
              <w:rPr>
                <w:sz w:val="24"/>
                <w:szCs w:val="24"/>
                <w:lang w:val="lt-LT"/>
              </w:rPr>
            </w:pPr>
          </w:p>
        </w:tc>
        <w:tc>
          <w:tcPr>
            <w:tcW w:w="1217" w:type="pct"/>
            <w:vMerge/>
            <w:tcBorders>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1A325634" w14:textId="77777777" w:rsidR="001A3A7B" w:rsidRPr="001A3A7B" w:rsidRDefault="001A3A7B" w:rsidP="001A3A7B">
            <w:pPr>
              <w:pStyle w:val="Sraopastraipa"/>
              <w:numPr>
                <w:ilvl w:val="3"/>
                <w:numId w:val="29"/>
              </w:numPr>
              <w:spacing w:line="259" w:lineRule="auto"/>
              <w:rPr>
                <w:sz w:val="24"/>
                <w:szCs w:val="24"/>
              </w:rPr>
            </w:pPr>
          </w:p>
        </w:tc>
        <w:tc>
          <w:tcPr>
            <w:tcW w:w="1703" w:type="pct"/>
            <w:tcBorders>
              <w:top w:val="single" w:sz="4" w:space="0" w:color="auto"/>
              <w:left w:val="single" w:sz="4" w:space="0" w:color="000000"/>
              <w:bottom w:val="single" w:sz="4" w:space="0" w:color="000000"/>
              <w:right w:val="single" w:sz="4" w:space="0" w:color="000000"/>
            </w:tcBorders>
          </w:tcPr>
          <w:p w14:paraId="1821CF8D" w14:textId="38DD51B4" w:rsidR="001A3A7B" w:rsidRPr="00954F27" w:rsidRDefault="00954F27" w:rsidP="00AF31DD">
            <w:pPr>
              <w:tabs>
                <w:tab w:val="num" w:pos="361"/>
              </w:tabs>
              <w:spacing w:line="259" w:lineRule="auto"/>
              <w:ind w:left="273" w:right="125"/>
              <w:jc w:val="both"/>
              <w:rPr>
                <w:sz w:val="24"/>
                <w:szCs w:val="24"/>
              </w:rPr>
            </w:pPr>
            <w:r w:rsidRPr="00954F27">
              <w:rPr>
                <w:sz w:val="24"/>
                <w:szCs w:val="24"/>
              </w:rPr>
              <w:t xml:space="preserve">1.2.1.4. </w:t>
            </w:r>
            <w:proofErr w:type="spellStart"/>
            <w:r w:rsidR="001A3A7B" w:rsidRPr="00954F27">
              <w:rPr>
                <w:sz w:val="24"/>
                <w:szCs w:val="24"/>
              </w:rPr>
              <w:t>Rankovė</w:t>
            </w:r>
            <w:proofErr w:type="spellEnd"/>
            <w:r w:rsidR="001A3A7B" w:rsidRPr="00954F27">
              <w:rPr>
                <w:sz w:val="24"/>
                <w:szCs w:val="24"/>
              </w:rPr>
              <w:t xml:space="preserve"> </w:t>
            </w:r>
            <w:proofErr w:type="spellStart"/>
            <w:r w:rsidR="001A3A7B" w:rsidRPr="00954F27">
              <w:rPr>
                <w:sz w:val="24"/>
                <w:szCs w:val="24"/>
              </w:rPr>
              <w:t>ultragarsiniam</w:t>
            </w:r>
            <w:proofErr w:type="spellEnd"/>
            <w:r w:rsidR="001A3A7B" w:rsidRPr="00954F27">
              <w:rPr>
                <w:sz w:val="24"/>
                <w:szCs w:val="24"/>
              </w:rPr>
              <w:t xml:space="preserve"> </w:t>
            </w:r>
            <w:proofErr w:type="spellStart"/>
            <w:r w:rsidR="001A3A7B" w:rsidRPr="00954F27">
              <w:rPr>
                <w:sz w:val="24"/>
                <w:szCs w:val="24"/>
              </w:rPr>
              <w:t>skaleriui</w:t>
            </w:r>
            <w:proofErr w:type="spellEnd"/>
            <w:r w:rsidR="001A3A7B" w:rsidRPr="00954F27">
              <w:rPr>
                <w:sz w:val="24"/>
                <w:szCs w:val="24"/>
              </w:rPr>
              <w:t xml:space="preserve"> </w:t>
            </w:r>
            <w:proofErr w:type="spellStart"/>
            <w:r w:rsidR="001A3A7B" w:rsidRPr="00954F27">
              <w:rPr>
                <w:sz w:val="24"/>
                <w:szCs w:val="24"/>
                <w:highlight w:val="lightGray"/>
              </w:rPr>
              <w:t>Taip</w:t>
            </w:r>
            <w:proofErr w:type="spellEnd"/>
            <w:r w:rsidR="001A3A7B" w:rsidRPr="00954F27">
              <w:rPr>
                <w:sz w:val="24"/>
                <w:szCs w:val="24"/>
                <w:highlight w:val="lightGray"/>
              </w:rPr>
              <w:t>/</w:t>
            </w:r>
            <w:proofErr w:type="spellStart"/>
            <w:r w:rsidR="001A3A7B" w:rsidRPr="00954F27">
              <w:rPr>
                <w:sz w:val="24"/>
                <w:szCs w:val="24"/>
                <w:highlight w:val="lightGray"/>
              </w:rPr>
              <w:t>Ne</w:t>
            </w:r>
            <w:proofErr w:type="spellEnd"/>
            <w:r w:rsidR="001A3A7B" w:rsidRPr="00954F27">
              <w:rPr>
                <w:sz w:val="24"/>
                <w:szCs w:val="24"/>
                <w:highlight w:val="lightGray"/>
              </w:rPr>
              <w:t xml:space="preserve"> </w:t>
            </w:r>
            <w:r w:rsidR="001A3A7B" w:rsidRPr="00954F27">
              <w:rPr>
                <w:sz w:val="24"/>
                <w:szCs w:val="24"/>
              </w:rPr>
              <w:t>(</w:t>
            </w:r>
            <w:proofErr w:type="spellStart"/>
            <w:r w:rsidR="001A3A7B" w:rsidRPr="00954F27">
              <w:rPr>
                <w:sz w:val="24"/>
                <w:szCs w:val="24"/>
              </w:rPr>
              <w:t>nereikalingą</w:t>
            </w:r>
            <w:proofErr w:type="spellEnd"/>
            <w:r w:rsidR="001A3A7B" w:rsidRPr="00954F27">
              <w:rPr>
                <w:sz w:val="24"/>
                <w:szCs w:val="24"/>
              </w:rPr>
              <w:t xml:space="preserve"> </w:t>
            </w:r>
            <w:proofErr w:type="spellStart"/>
            <w:r w:rsidR="001A3A7B" w:rsidRPr="00954F27">
              <w:rPr>
                <w:sz w:val="24"/>
                <w:szCs w:val="24"/>
              </w:rPr>
              <w:t>išbraukti</w:t>
            </w:r>
            <w:proofErr w:type="spellEnd"/>
            <w:r w:rsidR="001A3A7B" w:rsidRPr="00954F27">
              <w:rPr>
                <w:sz w:val="24"/>
                <w:szCs w:val="24"/>
              </w:rPr>
              <w:t>).</w:t>
            </w:r>
          </w:p>
        </w:tc>
        <w:tc>
          <w:tcPr>
            <w:tcW w:w="1059" w:type="pct"/>
            <w:tcBorders>
              <w:top w:val="single" w:sz="4" w:space="0" w:color="auto"/>
              <w:left w:val="single" w:sz="4" w:space="0" w:color="000000"/>
              <w:bottom w:val="single" w:sz="4" w:space="0" w:color="000000"/>
              <w:right w:val="single" w:sz="4" w:space="0" w:color="000000"/>
            </w:tcBorders>
          </w:tcPr>
          <w:p w14:paraId="642412B6" w14:textId="77777777" w:rsidR="001A3A7B" w:rsidRPr="001A3A7B" w:rsidRDefault="001A3A7B" w:rsidP="001A3A7B">
            <w:pPr>
              <w:suppressAutoHyphens/>
              <w:spacing w:line="100" w:lineRule="atLeast"/>
              <w:ind w:left="273" w:right="125"/>
              <w:rPr>
                <w:rFonts w:eastAsia="Calibri"/>
                <w:kern w:val="1"/>
                <w:sz w:val="24"/>
                <w:szCs w:val="24"/>
                <w:lang w:eastAsia="ar-SA"/>
              </w:rPr>
            </w:pPr>
          </w:p>
        </w:tc>
      </w:tr>
      <w:tr w:rsidR="00446964" w:rsidRPr="00AA6BF6" w14:paraId="5C3F0E75" w14:textId="2E254471" w:rsidTr="00446964">
        <w:tc>
          <w:tcPr>
            <w:tcW w:w="217" w:type="pct"/>
            <w:tcBorders>
              <w:top w:val="single" w:sz="4" w:space="0" w:color="000000"/>
              <w:left w:val="single" w:sz="4" w:space="0" w:color="000000"/>
              <w:bottom w:val="single" w:sz="4" w:space="0" w:color="000000"/>
              <w:right w:val="nil"/>
            </w:tcBorders>
            <w:shd w:val="clear" w:color="auto" w:fill="F2F2F2" w:themeFill="background1" w:themeFillShade="F2"/>
          </w:tcPr>
          <w:p w14:paraId="3842EBE5" w14:textId="77777777" w:rsidR="009F1CF2" w:rsidRPr="007F43BB" w:rsidRDefault="009F1CF2" w:rsidP="00B05286">
            <w:pPr>
              <w:autoSpaceDN w:val="0"/>
              <w:rPr>
                <w:b/>
                <w:sz w:val="24"/>
                <w:szCs w:val="24"/>
                <w:lang w:val="lt-LT"/>
              </w:rPr>
            </w:pPr>
            <w:r w:rsidRPr="007F43BB">
              <w:rPr>
                <w:b/>
                <w:sz w:val="24"/>
                <w:szCs w:val="24"/>
                <w:lang w:val="lt-LT"/>
              </w:rPr>
              <w:t>1.2.2</w:t>
            </w:r>
          </w:p>
        </w:tc>
        <w:tc>
          <w:tcPr>
            <w:tcW w:w="804"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tcPr>
          <w:p w14:paraId="7A60903F" w14:textId="77777777" w:rsidR="009F1CF2" w:rsidRPr="00AA6BF6" w:rsidRDefault="009F1CF2" w:rsidP="00B05286">
            <w:pPr>
              <w:autoSpaceDN w:val="0"/>
              <w:rPr>
                <w:sz w:val="24"/>
                <w:szCs w:val="24"/>
                <w:lang w:val="lt-LT"/>
              </w:rPr>
            </w:pPr>
            <w:r w:rsidRPr="00AA6BF6">
              <w:rPr>
                <w:sz w:val="24"/>
                <w:szCs w:val="24"/>
                <w:lang w:val="lt-LT"/>
              </w:rPr>
              <w:t>Instrumentų stalelio tvirtinimas</w:t>
            </w:r>
          </w:p>
        </w:tc>
        <w:tc>
          <w:tcPr>
            <w:tcW w:w="121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16552A28" w14:textId="521F90BB" w:rsidR="009F1CF2" w:rsidRPr="00AA6BF6" w:rsidRDefault="009F1CF2" w:rsidP="00B05286">
            <w:pPr>
              <w:autoSpaceDN w:val="0"/>
              <w:rPr>
                <w:sz w:val="24"/>
                <w:szCs w:val="24"/>
                <w:lang w:val="lt-LT"/>
              </w:rPr>
            </w:pPr>
            <w:r w:rsidRPr="003566B1">
              <w:rPr>
                <w:sz w:val="24"/>
                <w:szCs w:val="24"/>
                <w:lang w:val="lt-LT"/>
              </w:rPr>
              <w:t>Tvirtinamas prie spjaudyklės bloko</w:t>
            </w:r>
          </w:p>
        </w:tc>
        <w:tc>
          <w:tcPr>
            <w:tcW w:w="1703" w:type="pct"/>
            <w:tcBorders>
              <w:top w:val="single" w:sz="4" w:space="0" w:color="000000"/>
              <w:left w:val="single" w:sz="4" w:space="0" w:color="000000"/>
              <w:bottom w:val="single" w:sz="4" w:space="0" w:color="000000"/>
              <w:right w:val="single" w:sz="4" w:space="0" w:color="000000"/>
            </w:tcBorders>
          </w:tcPr>
          <w:p w14:paraId="0EA16846" w14:textId="2F321A5A" w:rsidR="009F1CF2" w:rsidRPr="00AA6BF6" w:rsidRDefault="009F1CF2" w:rsidP="00AF31DD">
            <w:pPr>
              <w:autoSpaceDN w:val="0"/>
              <w:ind w:left="273" w:right="125"/>
              <w:jc w:val="both"/>
              <w:rPr>
                <w:sz w:val="24"/>
                <w:szCs w:val="24"/>
                <w:highlight w:val="lightGray"/>
                <w:lang w:val="lt-LT"/>
              </w:rPr>
            </w:pPr>
            <w:r w:rsidRPr="00AA6BF6">
              <w:rPr>
                <w:sz w:val="24"/>
                <w:szCs w:val="24"/>
                <w:highlight w:val="lightGray"/>
                <w:lang w:val="lt-LT"/>
              </w:rPr>
              <w:t xml:space="preserve">Taip/Ne </w:t>
            </w:r>
            <w:r w:rsidRPr="00AA6BF6">
              <w:rPr>
                <w:sz w:val="24"/>
                <w:szCs w:val="24"/>
                <w:lang w:val="lt-LT"/>
              </w:rPr>
              <w:t>(nereikalingą išbraukti).</w:t>
            </w:r>
          </w:p>
        </w:tc>
        <w:tc>
          <w:tcPr>
            <w:tcW w:w="1059" w:type="pct"/>
            <w:tcBorders>
              <w:top w:val="single" w:sz="4" w:space="0" w:color="000000"/>
              <w:left w:val="single" w:sz="4" w:space="0" w:color="000000"/>
              <w:bottom w:val="single" w:sz="4" w:space="0" w:color="000000"/>
              <w:right w:val="single" w:sz="4" w:space="0" w:color="000000"/>
            </w:tcBorders>
          </w:tcPr>
          <w:p w14:paraId="66BF5E78" w14:textId="77777777" w:rsidR="009F1CF2" w:rsidRPr="00AA6BF6" w:rsidRDefault="009F1CF2" w:rsidP="00B05286">
            <w:pPr>
              <w:autoSpaceDN w:val="0"/>
              <w:ind w:left="273" w:right="125"/>
              <w:rPr>
                <w:sz w:val="24"/>
                <w:szCs w:val="24"/>
                <w:highlight w:val="lightGray"/>
                <w:lang w:val="lt-LT"/>
              </w:rPr>
            </w:pPr>
          </w:p>
        </w:tc>
      </w:tr>
      <w:tr w:rsidR="00446964" w:rsidRPr="00AA6BF6" w14:paraId="18F50B55" w14:textId="5697FD01" w:rsidTr="00446964">
        <w:tc>
          <w:tcPr>
            <w:tcW w:w="217" w:type="pct"/>
            <w:tcBorders>
              <w:top w:val="single" w:sz="4" w:space="0" w:color="000000"/>
              <w:left w:val="single" w:sz="4" w:space="0" w:color="000000"/>
              <w:bottom w:val="single" w:sz="4" w:space="0" w:color="000000"/>
              <w:right w:val="nil"/>
            </w:tcBorders>
            <w:shd w:val="clear" w:color="auto" w:fill="F2F2F2" w:themeFill="background1" w:themeFillShade="F2"/>
          </w:tcPr>
          <w:p w14:paraId="7A1A74BE" w14:textId="77777777" w:rsidR="009F1CF2" w:rsidRPr="007F43BB" w:rsidRDefault="009F1CF2" w:rsidP="00B05286">
            <w:pPr>
              <w:autoSpaceDN w:val="0"/>
              <w:rPr>
                <w:b/>
                <w:sz w:val="24"/>
                <w:szCs w:val="24"/>
                <w:lang w:val="lt-LT"/>
              </w:rPr>
            </w:pPr>
            <w:r w:rsidRPr="007F43BB">
              <w:rPr>
                <w:b/>
                <w:sz w:val="24"/>
                <w:szCs w:val="24"/>
                <w:lang w:val="lt-LT"/>
              </w:rPr>
              <w:lastRenderedPageBreak/>
              <w:t>1.2.3</w:t>
            </w:r>
          </w:p>
        </w:tc>
        <w:tc>
          <w:tcPr>
            <w:tcW w:w="804"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tcPr>
          <w:p w14:paraId="63FD9FD9" w14:textId="77777777" w:rsidR="009F1CF2" w:rsidRPr="00AA6BF6" w:rsidRDefault="009F1CF2" w:rsidP="00B05286">
            <w:pPr>
              <w:autoSpaceDN w:val="0"/>
              <w:rPr>
                <w:sz w:val="24"/>
                <w:szCs w:val="24"/>
                <w:lang w:val="lt-LT"/>
              </w:rPr>
            </w:pPr>
            <w:r w:rsidRPr="00AA6BF6">
              <w:rPr>
                <w:sz w:val="24"/>
                <w:szCs w:val="24"/>
                <w:lang w:val="lt-LT"/>
              </w:rPr>
              <w:t>Instrumentų stalelio aukščio reguliavimo pneumatinis stabdis</w:t>
            </w:r>
          </w:p>
        </w:tc>
        <w:tc>
          <w:tcPr>
            <w:tcW w:w="121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13EA275E" w14:textId="77777777" w:rsidR="009F1CF2" w:rsidRPr="00AA6BF6" w:rsidRDefault="009F1CF2" w:rsidP="00B05286">
            <w:pPr>
              <w:autoSpaceDN w:val="0"/>
              <w:rPr>
                <w:sz w:val="24"/>
                <w:szCs w:val="24"/>
                <w:lang w:val="lt-LT"/>
              </w:rPr>
            </w:pPr>
            <w:r w:rsidRPr="00AA6BF6">
              <w:rPr>
                <w:sz w:val="24"/>
                <w:szCs w:val="24"/>
                <w:lang w:val="lt-LT"/>
              </w:rPr>
              <w:t>Būtinas</w:t>
            </w:r>
          </w:p>
        </w:tc>
        <w:tc>
          <w:tcPr>
            <w:tcW w:w="1703" w:type="pct"/>
            <w:tcBorders>
              <w:top w:val="single" w:sz="4" w:space="0" w:color="000000"/>
              <w:left w:val="single" w:sz="4" w:space="0" w:color="000000"/>
              <w:bottom w:val="single" w:sz="4" w:space="0" w:color="000000"/>
              <w:right w:val="single" w:sz="4" w:space="0" w:color="000000"/>
            </w:tcBorders>
          </w:tcPr>
          <w:p w14:paraId="23809F78" w14:textId="55638B1F" w:rsidR="009F1CF2" w:rsidRPr="00AA6BF6" w:rsidRDefault="009F1CF2" w:rsidP="00AF31DD">
            <w:pPr>
              <w:autoSpaceDN w:val="0"/>
              <w:ind w:left="273" w:right="125"/>
              <w:jc w:val="both"/>
              <w:rPr>
                <w:sz w:val="24"/>
                <w:szCs w:val="24"/>
                <w:highlight w:val="lightGray"/>
                <w:lang w:val="lt-LT"/>
              </w:rPr>
            </w:pPr>
            <w:r w:rsidRPr="00AA6BF6">
              <w:rPr>
                <w:sz w:val="24"/>
                <w:szCs w:val="24"/>
                <w:highlight w:val="lightGray"/>
                <w:lang w:val="lt-LT"/>
              </w:rPr>
              <w:t>Taip/Ne</w:t>
            </w:r>
            <w:r w:rsidRPr="00AA6BF6">
              <w:rPr>
                <w:sz w:val="24"/>
                <w:szCs w:val="24"/>
                <w:lang w:val="lt-LT"/>
              </w:rPr>
              <w:t xml:space="preserve"> (nereikalingą išbraukti)</w:t>
            </w:r>
            <w:r w:rsidR="00AF31DD">
              <w:rPr>
                <w:sz w:val="24"/>
                <w:szCs w:val="24"/>
                <w:lang w:val="lt-LT"/>
              </w:rPr>
              <w:t>.</w:t>
            </w:r>
          </w:p>
        </w:tc>
        <w:tc>
          <w:tcPr>
            <w:tcW w:w="1059" w:type="pct"/>
            <w:tcBorders>
              <w:top w:val="single" w:sz="4" w:space="0" w:color="000000"/>
              <w:left w:val="single" w:sz="4" w:space="0" w:color="000000"/>
              <w:bottom w:val="single" w:sz="4" w:space="0" w:color="000000"/>
              <w:right w:val="single" w:sz="4" w:space="0" w:color="000000"/>
            </w:tcBorders>
          </w:tcPr>
          <w:p w14:paraId="1FD20048" w14:textId="77777777" w:rsidR="009F1CF2" w:rsidRPr="00AA6BF6" w:rsidRDefault="009F1CF2" w:rsidP="00B05286">
            <w:pPr>
              <w:autoSpaceDN w:val="0"/>
              <w:ind w:left="132" w:right="125"/>
              <w:rPr>
                <w:sz w:val="24"/>
                <w:szCs w:val="24"/>
                <w:highlight w:val="lightGray"/>
                <w:lang w:val="lt-LT"/>
              </w:rPr>
            </w:pPr>
          </w:p>
        </w:tc>
      </w:tr>
      <w:tr w:rsidR="00AF29E4" w:rsidRPr="00AA6BF6" w14:paraId="485F9A82" w14:textId="566199BB" w:rsidTr="00446964">
        <w:trPr>
          <w:trHeight w:val="789"/>
        </w:trPr>
        <w:tc>
          <w:tcPr>
            <w:tcW w:w="217" w:type="pct"/>
            <w:vMerge w:val="restart"/>
            <w:tcBorders>
              <w:top w:val="single" w:sz="4" w:space="0" w:color="000000"/>
              <w:left w:val="single" w:sz="4" w:space="0" w:color="000000"/>
              <w:right w:val="nil"/>
            </w:tcBorders>
            <w:shd w:val="clear" w:color="auto" w:fill="F2F2F2" w:themeFill="background1" w:themeFillShade="F2"/>
          </w:tcPr>
          <w:p w14:paraId="0BC0689D" w14:textId="77777777" w:rsidR="00AF29E4" w:rsidRPr="007F43BB" w:rsidRDefault="00AF29E4" w:rsidP="00B05286">
            <w:pPr>
              <w:autoSpaceDN w:val="0"/>
              <w:rPr>
                <w:b/>
                <w:sz w:val="24"/>
                <w:szCs w:val="24"/>
                <w:lang w:val="lt-LT"/>
              </w:rPr>
            </w:pPr>
            <w:r w:rsidRPr="007F43BB">
              <w:rPr>
                <w:b/>
                <w:sz w:val="24"/>
                <w:szCs w:val="24"/>
                <w:lang w:val="lt-LT"/>
              </w:rPr>
              <w:t>1.2.4</w:t>
            </w:r>
          </w:p>
        </w:tc>
        <w:tc>
          <w:tcPr>
            <w:tcW w:w="804" w:type="pct"/>
            <w:vMerge w:val="restart"/>
            <w:tcBorders>
              <w:top w:val="single" w:sz="4" w:space="0" w:color="000000"/>
              <w:left w:val="single" w:sz="4" w:space="0" w:color="000000"/>
              <w:right w:val="nil"/>
            </w:tcBorders>
            <w:shd w:val="clear" w:color="auto" w:fill="F2F2F2" w:themeFill="background1" w:themeFillShade="F2"/>
            <w:tcMar>
              <w:top w:w="0" w:type="dxa"/>
              <w:left w:w="108" w:type="dxa"/>
              <w:bottom w:w="0" w:type="dxa"/>
              <w:right w:w="108" w:type="dxa"/>
            </w:tcMar>
          </w:tcPr>
          <w:p w14:paraId="6F7A135E" w14:textId="4332A94A" w:rsidR="00AF29E4" w:rsidRPr="00AA6BF6" w:rsidRDefault="00AF29E4" w:rsidP="00B05286">
            <w:pPr>
              <w:autoSpaceDN w:val="0"/>
              <w:rPr>
                <w:sz w:val="24"/>
                <w:szCs w:val="24"/>
                <w:lang w:val="lt-LT"/>
              </w:rPr>
            </w:pPr>
            <w:r w:rsidRPr="003566B1">
              <w:rPr>
                <w:sz w:val="24"/>
                <w:szCs w:val="24"/>
                <w:lang w:val="lt-LT"/>
              </w:rPr>
              <w:t>Instrumentų valdymo pedalas</w:t>
            </w:r>
          </w:p>
        </w:tc>
        <w:tc>
          <w:tcPr>
            <w:tcW w:w="1217" w:type="pct"/>
            <w:vMerge w:val="restart"/>
            <w:tcBorders>
              <w:top w:val="single" w:sz="4" w:space="0" w:color="000000"/>
              <w:left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09FF80B4" w14:textId="732AE8C9" w:rsidR="00AF29E4" w:rsidRDefault="00AF29E4" w:rsidP="00954F27">
            <w:pPr>
              <w:pStyle w:val="Sraopastraipa"/>
              <w:numPr>
                <w:ilvl w:val="3"/>
                <w:numId w:val="31"/>
              </w:numPr>
              <w:spacing w:line="259" w:lineRule="auto"/>
              <w:ind w:left="0" w:firstLine="0"/>
              <w:rPr>
                <w:sz w:val="24"/>
                <w:szCs w:val="24"/>
              </w:rPr>
            </w:pPr>
            <w:r>
              <w:rPr>
                <w:sz w:val="24"/>
                <w:szCs w:val="24"/>
              </w:rPr>
              <w:t xml:space="preserve"> S</w:t>
            </w:r>
            <w:r w:rsidRPr="00954F27">
              <w:rPr>
                <w:sz w:val="24"/>
                <w:szCs w:val="24"/>
              </w:rPr>
              <w:t>paudžiamas iš viršaus;</w:t>
            </w:r>
          </w:p>
          <w:p w14:paraId="5576C490" w14:textId="1143939D" w:rsidR="00AF29E4" w:rsidRPr="00954F27" w:rsidRDefault="00AF29E4" w:rsidP="00954F27">
            <w:pPr>
              <w:pStyle w:val="Sraopastraipa"/>
              <w:numPr>
                <w:ilvl w:val="3"/>
                <w:numId w:val="31"/>
              </w:numPr>
              <w:spacing w:line="259" w:lineRule="auto"/>
              <w:ind w:left="0" w:firstLine="0"/>
              <w:rPr>
                <w:sz w:val="24"/>
                <w:szCs w:val="24"/>
              </w:rPr>
            </w:pPr>
            <w:r>
              <w:rPr>
                <w:sz w:val="24"/>
                <w:szCs w:val="24"/>
              </w:rPr>
              <w:t>V</w:t>
            </w:r>
            <w:r w:rsidRPr="00954F27">
              <w:rPr>
                <w:sz w:val="24"/>
                <w:szCs w:val="24"/>
              </w:rPr>
              <w:t>andens įjungimo / išjungimo į instrumentus funkcija;</w:t>
            </w:r>
          </w:p>
        </w:tc>
        <w:tc>
          <w:tcPr>
            <w:tcW w:w="1703" w:type="pct"/>
            <w:tcBorders>
              <w:top w:val="single" w:sz="4" w:space="0" w:color="000000"/>
              <w:left w:val="single" w:sz="4" w:space="0" w:color="000000"/>
              <w:bottom w:val="single" w:sz="4" w:space="0" w:color="auto"/>
              <w:right w:val="single" w:sz="4" w:space="0" w:color="000000"/>
            </w:tcBorders>
          </w:tcPr>
          <w:p w14:paraId="7F0F6ED6" w14:textId="60952970" w:rsidR="00AF29E4" w:rsidRPr="00AF29E4" w:rsidRDefault="00AF29E4" w:rsidP="00AF31DD">
            <w:pPr>
              <w:pStyle w:val="Sraopastraipa"/>
              <w:numPr>
                <w:ilvl w:val="3"/>
                <w:numId w:val="38"/>
              </w:numPr>
              <w:spacing w:line="259" w:lineRule="auto"/>
              <w:ind w:left="273" w:right="125" w:firstLine="0"/>
              <w:jc w:val="both"/>
              <w:rPr>
                <w:sz w:val="24"/>
                <w:szCs w:val="24"/>
              </w:rPr>
            </w:pPr>
            <w:r>
              <w:rPr>
                <w:sz w:val="24"/>
                <w:szCs w:val="24"/>
              </w:rPr>
              <w:t xml:space="preserve"> </w:t>
            </w:r>
            <w:r w:rsidRPr="00AF29E4">
              <w:rPr>
                <w:sz w:val="24"/>
                <w:szCs w:val="24"/>
              </w:rPr>
              <w:t xml:space="preserve">Spaudžiamas iš viršaus </w:t>
            </w:r>
            <w:r w:rsidRPr="00AF29E4">
              <w:rPr>
                <w:sz w:val="24"/>
                <w:szCs w:val="24"/>
                <w:highlight w:val="lightGray"/>
              </w:rPr>
              <w:t xml:space="preserve">Taip/Ne </w:t>
            </w:r>
            <w:r w:rsidRPr="00AF29E4">
              <w:rPr>
                <w:sz w:val="24"/>
                <w:szCs w:val="24"/>
              </w:rPr>
              <w:t>(nereikalingą išbraukti)</w:t>
            </w:r>
            <w:r w:rsidR="00AF31DD">
              <w:rPr>
                <w:sz w:val="24"/>
                <w:szCs w:val="24"/>
              </w:rPr>
              <w:t>.</w:t>
            </w:r>
          </w:p>
        </w:tc>
        <w:tc>
          <w:tcPr>
            <w:tcW w:w="1059" w:type="pct"/>
            <w:tcBorders>
              <w:top w:val="single" w:sz="4" w:space="0" w:color="000000"/>
              <w:left w:val="single" w:sz="4" w:space="0" w:color="000000"/>
              <w:bottom w:val="single" w:sz="4" w:space="0" w:color="auto"/>
              <w:right w:val="single" w:sz="4" w:space="0" w:color="000000"/>
            </w:tcBorders>
          </w:tcPr>
          <w:p w14:paraId="79537106" w14:textId="77777777" w:rsidR="00AF29E4" w:rsidRPr="00AA6BF6" w:rsidRDefault="00AF29E4" w:rsidP="00954F27">
            <w:pPr>
              <w:autoSpaceDN w:val="0"/>
              <w:spacing w:line="259" w:lineRule="auto"/>
              <w:ind w:right="125"/>
              <w:rPr>
                <w:sz w:val="24"/>
                <w:szCs w:val="24"/>
                <w:lang w:val="lt-LT"/>
              </w:rPr>
            </w:pPr>
          </w:p>
        </w:tc>
      </w:tr>
      <w:tr w:rsidR="00AF29E4" w:rsidRPr="00AA6BF6" w14:paraId="7FEA4C7B" w14:textId="77777777" w:rsidTr="00446964">
        <w:trPr>
          <w:trHeight w:val="989"/>
        </w:trPr>
        <w:tc>
          <w:tcPr>
            <w:tcW w:w="217" w:type="pct"/>
            <w:vMerge/>
            <w:tcBorders>
              <w:left w:val="single" w:sz="4" w:space="0" w:color="000000"/>
              <w:bottom w:val="single" w:sz="4" w:space="0" w:color="000000"/>
              <w:right w:val="nil"/>
            </w:tcBorders>
            <w:shd w:val="clear" w:color="auto" w:fill="F2F2F2" w:themeFill="background1" w:themeFillShade="F2"/>
          </w:tcPr>
          <w:p w14:paraId="65D3EE0C" w14:textId="77777777" w:rsidR="00AF29E4" w:rsidRPr="007F43BB" w:rsidRDefault="00AF29E4" w:rsidP="00B05286">
            <w:pPr>
              <w:autoSpaceDN w:val="0"/>
              <w:rPr>
                <w:b/>
                <w:sz w:val="24"/>
                <w:szCs w:val="24"/>
                <w:lang w:val="lt-LT"/>
              </w:rPr>
            </w:pPr>
          </w:p>
        </w:tc>
        <w:tc>
          <w:tcPr>
            <w:tcW w:w="804" w:type="pct"/>
            <w:vMerge/>
            <w:tcBorders>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tcPr>
          <w:p w14:paraId="0E60366D" w14:textId="77777777" w:rsidR="00AF29E4" w:rsidRPr="003566B1" w:rsidRDefault="00AF29E4" w:rsidP="00B05286">
            <w:pPr>
              <w:autoSpaceDN w:val="0"/>
              <w:rPr>
                <w:sz w:val="24"/>
                <w:szCs w:val="24"/>
                <w:lang w:val="lt-LT"/>
              </w:rPr>
            </w:pPr>
          </w:p>
        </w:tc>
        <w:tc>
          <w:tcPr>
            <w:tcW w:w="1217" w:type="pct"/>
            <w:vMerge/>
            <w:tcBorders>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1C14B4F0" w14:textId="77777777" w:rsidR="00AF29E4" w:rsidRDefault="00AF29E4" w:rsidP="00954F27">
            <w:pPr>
              <w:pStyle w:val="Sraopastraipa"/>
              <w:numPr>
                <w:ilvl w:val="3"/>
                <w:numId w:val="31"/>
              </w:numPr>
              <w:spacing w:line="259" w:lineRule="auto"/>
              <w:ind w:left="0" w:firstLine="0"/>
              <w:rPr>
                <w:sz w:val="24"/>
                <w:szCs w:val="24"/>
              </w:rPr>
            </w:pPr>
          </w:p>
        </w:tc>
        <w:tc>
          <w:tcPr>
            <w:tcW w:w="1703" w:type="pct"/>
            <w:tcBorders>
              <w:top w:val="single" w:sz="4" w:space="0" w:color="auto"/>
              <w:left w:val="single" w:sz="4" w:space="0" w:color="000000"/>
              <w:bottom w:val="single" w:sz="4" w:space="0" w:color="000000"/>
              <w:right w:val="single" w:sz="4" w:space="0" w:color="000000"/>
            </w:tcBorders>
          </w:tcPr>
          <w:p w14:paraId="616E1DA6" w14:textId="77777777" w:rsidR="00AF29E4" w:rsidRDefault="00AF29E4" w:rsidP="00AF31DD">
            <w:pPr>
              <w:pStyle w:val="Sraopastraipa"/>
              <w:numPr>
                <w:ilvl w:val="3"/>
                <w:numId w:val="38"/>
              </w:numPr>
              <w:spacing w:line="259" w:lineRule="auto"/>
              <w:ind w:left="273" w:right="125" w:firstLine="0"/>
              <w:jc w:val="both"/>
              <w:rPr>
                <w:sz w:val="24"/>
                <w:szCs w:val="24"/>
              </w:rPr>
            </w:pPr>
            <w:r w:rsidRPr="00AF29E4">
              <w:rPr>
                <w:sz w:val="24"/>
                <w:szCs w:val="24"/>
              </w:rPr>
              <w:t xml:space="preserve">Vandens įjungimo / išjungimo į instrumentus funkcija </w:t>
            </w:r>
            <w:r w:rsidRPr="00AF29E4">
              <w:rPr>
                <w:sz w:val="24"/>
                <w:szCs w:val="24"/>
                <w:highlight w:val="lightGray"/>
              </w:rPr>
              <w:t>Taip/Ne</w:t>
            </w:r>
            <w:r w:rsidRPr="00AF29E4">
              <w:rPr>
                <w:sz w:val="24"/>
                <w:szCs w:val="24"/>
              </w:rPr>
              <w:t xml:space="preserve"> (nereikalingą išbraukti).</w:t>
            </w:r>
          </w:p>
        </w:tc>
        <w:tc>
          <w:tcPr>
            <w:tcW w:w="1059" w:type="pct"/>
            <w:tcBorders>
              <w:top w:val="single" w:sz="4" w:space="0" w:color="auto"/>
              <w:left w:val="single" w:sz="4" w:space="0" w:color="000000"/>
              <w:bottom w:val="single" w:sz="4" w:space="0" w:color="000000"/>
              <w:right w:val="single" w:sz="4" w:space="0" w:color="000000"/>
            </w:tcBorders>
          </w:tcPr>
          <w:p w14:paraId="58744790" w14:textId="77777777" w:rsidR="00AF29E4" w:rsidRPr="00AA6BF6" w:rsidRDefault="00AF29E4" w:rsidP="00954F27">
            <w:pPr>
              <w:autoSpaceDN w:val="0"/>
              <w:spacing w:line="259" w:lineRule="auto"/>
              <w:ind w:right="125"/>
              <w:rPr>
                <w:sz w:val="24"/>
                <w:szCs w:val="24"/>
                <w:lang w:val="lt-LT"/>
              </w:rPr>
            </w:pPr>
          </w:p>
        </w:tc>
      </w:tr>
      <w:tr w:rsidR="00446964" w:rsidRPr="00AA6BF6" w14:paraId="068C1794" w14:textId="1123E812" w:rsidTr="00446964">
        <w:trPr>
          <w:trHeight w:val="213"/>
        </w:trPr>
        <w:tc>
          <w:tcPr>
            <w:tcW w:w="217" w:type="pct"/>
            <w:tcBorders>
              <w:top w:val="single" w:sz="4" w:space="0" w:color="000000"/>
              <w:left w:val="single" w:sz="4" w:space="0" w:color="000000"/>
              <w:bottom w:val="single" w:sz="4" w:space="0" w:color="auto"/>
              <w:right w:val="nil"/>
            </w:tcBorders>
            <w:shd w:val="clear" w:color="auto" w:fill="F2F2F2" w:themeFill="background1" w:themeFillShade="F2"/>
          </w:tcPr>
          <w:p w14:paraId="5DBD0EA7" w14:textId="7618A182" w:rsidR="009F1CF2" w:rsidRPr="007F43BB" w:rsidRDefault="009F1CF2" w:rsidP="00B05286">
            <w:pPr>
              <w:autoSpaceDN w:val="0"/>
              <w:rPr>
                <w:b/>
                <w:sz w:val="24"/>
                <w:szCs w:val="24"/>
                <w:lang w:val="lt-LT"/>
              </w:rPr>
            </w:pPr>
            <w:r w:rsidRPr="007F43BB">
              <w:rPr>
                <w:b/>
                <w:sz w:val="24"/>
                <w:szCs w:val="24"/>
                <w:lang w:val="lt-LT"/>
              </w:rPr>
              <w:t>1.2.5</w:t>
            </w:r>
          </w:p>
        </w:tc>
        <w:tc>
          <w:tcPr>
            <w:tcW w:w="804" w:type="pct"/>
            <w:tcBorders>
              <w:top w:val="single" w:sz="4" w:space="0" w:color="000000"/>
              <w:left w:val="single" w:sz="4" w:space="0" w:color="000000"/>
              <w:bottom w:val="single" w:sz="4" w:space="0" w:color="auto"/>
              <w:right w:val="nil"/>
            </w:tcBorders>
            <w:shd w:val="clear" w:color="auto" w:fill="F2F2F2" w:themeFill="background1" w:themeFillShade="F2"/>
            <w:tcMar>
              <w:top w:w="0" w:type="dxa"/>
              <w:left w:w="108" w:type="dxa"/>
              <w:bottom w:w="0" w:type="dxa"/>
              <w:right w:w="108" w:type="dxa"/>
            </w:tcMar>
          </w:tcPr>
          <w:p w14:paraId="38E7FE4D" w14:textId="5A519EF6" w:rsidR="009F1CF2" w:rsidRPr="00AA6BF6" w:rsidRDefault="009F1CF2" w:rsidP="00B05286">
            <w:pPr>
              <w:autoSpaceDN w:val="0"/>
              <w:rPr>
                <w:sz w:val="24"/>
                <w:szCs w:val="24"/>
                <w:lang w:val="lt-LT"/>
              </w:rPr>
            </w:pPr>
            <w:r w:rsidRPr="00402D00">
              <w:rPr>
                <w:sz w:val="24"/>
                <w:szCs w:val="24"/>
                <w:lang w:val="lt-LT"/>
              </w:rPr>
              <w:t xml:space="preserve">Tiekiamo vandens kiekis į instrumentus reguliuojamas kiekvienam instrumentui atskirai (išskyrus </w:t>
            </w:r>
            <w:proofErr w:type="spellStart"/>
            <w:r w:rsidRPr="00402D00">
              <w:rPr>
                <w:sz w:val="24"/>
                <w:szCs w:val="24"/>
                <w:lang w:val="lt-LT"/>
              </w:rPr>
              <w:t>pūtiklį</w:t>
            </w:r>
            <w:proofErr w:type="spellEnd"/>
            <w:r w:rsidRPr="00402D00">
              <w:rPr>
                <w:sz w:val="24"/>
                <w:szCs w:val="24"/>
                <w:lang w:val="lt-LT"/>
              </w:rPr>
              <w:t>)</w:t>
            </w:r>
          </w:p>
        </w:tc>
        <w:tc>
          <w:tcPr>
            <w:tcW w:w="1217" w:type="pct"/>
            <w:tcBorders>
              <w:top w:val="single" w:sz="4" w:space="0" w:color="000000"/>
              <w:left w:val="single" w:sz="4" w:space="0" w:color="000000"/>
              <w:bottom w:val="single" w:sz="4" w:space="0" w:color="auto"/>
              <w:right w:val="single" w:sz="4" w:space="0" w:color="000000"/>
            </w:tcBorders>
            <w:shd w:val="clear" w:color="auto" w:fill="F2F2F2" w:themeFill="background1" w:themeFillShade="F2"/>
            <w:tcMar>
              <w:top w:w="0" w:type="dxa"/>
              <w:left w:w="108" w:type="dxa"/>
              <w:bottom w:w="0" w:type="dxa"/>
              <w:right w:w="108" w:type="dxa"/>
            </w:tcMar>
          </w:tcPr>
          <w:p w14:paraId="37139D73" w14:textId="77777777" w:rsidR="009F1CF2" w:rsidRPr="00AA6BF6" w:rsidRDefault="009F1CF2" w:rsidP="00B05286">
            <w:pPr>
              <w:autoSpaceDN w:val="0"/>
              <w:rPr>
                <w:sz w:val="24"/>
                <w:szCs w:val="24"/>
                <w:lang w:val="lt-LT"/>
              </w:rPr>
            </w:pPr>
            <w:r w:rsidRPr="00AA6BF6">
              <w:rPr>
                <w:sz w:val="24"/>
                <w:szCs w:val="24"/>
                <w:lang w:val="lt-LT"/>
              </w:rPr>
              <w:t>Būtina</w:t>
            </w:r>
          </w:p>
        </w:tc>
        <w:tc>
          <w:tcPr>
            <w:tcW w:w="1703" w:type="pct"/>
            <w:tcBorders>
              <w:top w:val="single" w:sz="4" w:space="0" w:color="000000"/>
              <w:left w:val="single" w:sz="4" w:space="0" w:color="000000"/>
              <w:bottom w:val="single" w:sz="4" w:space="0" w:color="auto"/>
              <w:right w:val="single" w:sz="4" w:space="0" w:color="000000"/>
            </w:tcBorders>
          </w:tcPr>
          <w:p w14:paraId="275341B8" w14:textId="4ED697BE" w:rsidR="009F1CF2" w:rsidRPr="00AA6BF6" w:rsidRDefault="009F1CF2" w:rsidP="00AF31DD">
            <w:pPr>
              <w:autoSpaceDN w:val="0"/>
              <w:ind w:left="273" w:right="125"/>
              <w:jc w:val="both"/>
              <w:rPr>
                <w:sz w:val="24"/>
                <w:szCs w:val="24"/>
                <w:highlight w:val="lightGray"/>
                <w:lang w:val="lt-LT"/>
              </w:rPr>
            </w:pPr>
            <w:r w:rsidRPr="00AA6BF6">
              <w:rPr>
                <w:sz w:val="24"/>
                <w:szCs w:val="24"/>
                <w:highlight w:val="lightGray"/>
                <w:lang w:val="lt-LT"/>
              </w:rPr>
              <w:t>Taip/Ne</w:t>
            </w:r>
            <w:r w:rsidRPr="00AA6BF6">
              <w:rPr>
                <w:sz w:val="24"/>
                <w:szCs w:val="24"/>
                <w:lang w:val="lt-LT"/>
              </w:rPr>
              <w:t xml:space="preserve"> (nereikalingą išbraukti).</w:t>
            </w:r>
          </w:p>
        </w:tc>
        <w:tc>
          <w:tcPr>
            <w:tcW w:w="1059" w:type="pct"/>
            <w:tcBorders>
              <w:top w:val="single" w:sz="4" w:space="0" w:color="000000"/>
              <w:left w:val="single" w:sz="4" w:space="0" w:color="000000"/>
              <w:bottom w:val="single" w:sz="4" w:space="0" w:color="auto"/>
              <w:right w:val="single" w:sz="4" w:space="0" w:color="000000"/>
            </w:tcBorders>
          </w:tcPr>
          <w:p w14:paraId="298ABBCE" w14:textId="77777777" w:rsidR="009F1CF2" w:rsidRPr="00AA6BF6" w:rsidRDefault="009F1CF2" w:rsidP="00B05286">
            <w:pPr>
              <w:autoSpaceDN w:val="0"/>
              <w:ind w:left="132" w:right="125"/>
              <w:rPr>
                <w:sz w:val="24"/>
                <w:szCs w:val="24"/>
                <w:highlight w:val="lightGray"/>
                <w:lang w:val="lt-LT"/>
              </w:rPr>
            </w:pPr>
          </w:p>
        </w:tc>
      </w:tr>
      <w:tr w:rsidR="00446964" w:rsidRPr="00AA6BF6" w14:paraId="5B6C2B2C" w14:textId="4A538954" w:rsidTr="00446964">
        <w:trPr>
          <w:trHeight w:val="675"/>
        </w:trPr>
        <w:tc>
          <w:tcPr>
            <w:tcW w:w="217" w:type="pct"/>
            <w:vMerge w:val="restart"/>
            <w:tcBorders>
              <w:top w:val="single" w:sz="4" w:space="0" w:color="000000"/>
              <w:left w:val="single" w:sz="4" w:space="0" w:color="000000"/>
              <w:right w:val="nil"/>
            </w:tcBorders>
            <w:shd w:val="clear" w:color="auto" w:fill="F2F2F2" w:themeFill="background1" w:themeFillShade="F2"/>
          </w:tcPr>
          <w:p w14:paraId="15662ED6" w14:textId="04BFE76F" w:rsidR="00954F27" w:rsidRPr="007F43BB" w:rsidRDefault="00954F27" w:rsidP="00B05286">
            <w:pPr>
              <w:autoSpaceDN w:val="0"/>
              <w:rPr>
                <w:b/>
                <w:sz w:val="24"/>
                <w:szCs w:val="24"/>
                <w:lang w:val="lt-LT"/>
              </w:rPr>
            </w:pPr>
            <w:r w:rsidRPr="007F43BB">
              <w:rPr>
                <w:b/>
                <w:sz w:val="24"/>
                <w:szCs w:val="24"/>
                <w:lang w:val="lt-LT"/>
              </w:rPr>
              <w:t>1.2.6</w:t>
            </w:r>
          </w:p>
        </w:tc>
        <w:tc>
          <w:tcPr>
            <w:tcW w:w="804" w:type="pct"/>
            <w:vMerge w:val="restart"/>
            <w:tcBorders>
              <w:top w:val="single" w:sz="4" w:space="0" w:color="000000"/>
              <w:left w:val="single" w:sz="4" w:space="0" w:color="000000"/>
              <w:right w:val="nil"/>
            </w:tcBorders>
            <w:shd w:val="clear" w:color="auto" w:fill="F2F2F2" w:themeFill="background1" w:themeFillShade="F2"/>
            <w:tcMar>
              <w:top w:w="0" w:type="dxa"/>
              <w:left w:w="108" w:type="dxa"/>
              <w:bottom w:w="0" w:type="dxa"/>
              <w:right w:w="108" w:type="dxa"/>
            </w:tcMar>
          </w:tcPr>
          <w:p w14:paraId="0C1F8C4E" w14:textId="77777777" w:rsidR="00954F27" w:rsidRPr="00AA6BF6" w:rsidRDefault="00954F27" w:rsidP="00B05286">
            <w:pPr>
              <w:autoSpaceDN w:val="0"/>
              <w:rPr>
                <w:sz w:val="24"/>
                <w:szCs w:val="24"/>
                <w:lang w:val="lt-LT"/>
              </w:rPr>
            </w:pPr>
            <w:r w:rsidRPr="00AA6BF6">
              <w:rPr>
                <w:sz w:val="24"/>
                <w:szCs w:val="24"/>
                <w:lang w:val="lt-LT"/>
              </w:rPr>
              <w:t>Pulto valdymo funkcijos</w:t>
            </w:r>
          </w:p>
        </w:tc>
        <w:tc>
          <w:tcPr>
            <w:tcW w:w="1217" w:type="pct"/>
            <w:vMerge w:val="restart"/>
            <w:tcBorders>
              <w:top w:val="single" w:sz="4" w:space="0" w:color="000000"/>
              <w:left w:val="single" w:sz="4" w:space="0" w:color="000000"/>
              <w:right w:val="single" w:sz="4" w:space="0" w:color="auto"/>
            </w:tcBorders>
            <w:shd w:val="clear" w:color="auto" w:fill="F2F2F2" w:themeFill="background1" w:themeFillShade="F2"/>
            <w:tcMar>
              <w:top w:w="0" w:type="dxa"/>
              <w:left w:w="108" w:type="dxa"/>
              <w:bottom w:w="0" w:type="dxa"/>
              <w:right w:w="108" w:type="dxa"/>
            </w:tcMar>
          </w:tcPr>
          <w:p w14:paraId="365D2C07" w14:textId="77777777" w:rsidR="00954F27" w:rsidRPr="00954F27" w:rsidRDefault="00954F27" w:rsidP="00574278">
            <w:pPr>
              <w:autoSpaceDN w:val="0"/>
              <w:rPr>
                <w:bCs/>
                <w:sz w:val="24"/>
                <w:szCs w:val="24"/>
                <w:lang w:val="lt-LT"/>
              </w:rPr>
            </w:pPr>
            <w:r w:rsidRPr="00954F27">
              <w:rPr>
                <w:bCs/>
                <w:sz w:val="24"/>
                <w:szCs w:val="24"/>
                <w:lang w:val="lt-LT"/>
              </w:rPr>
              <w:t>1.2.6.1. Kėdės/atlošo pakėlimo/nuleidimo valdymo;</w:t>
            </w:r>
          </w:p>
          <w:p w14:paraId="65DDDE73" w14:textId="0E30B8C3" w:rsidR="00954F27" w:rsidRPr="00954F27" w:rsidRDefault="00954F27" w:rsidP="00574278">
            <w:pPr>
              <w:autoSpaceDN w:val="0"/>
              <w:rPr>
                <w:bCs/>
                <w:sz w:val="24"/>
                <w:szCs w:val="24"/>
                <w:lang w:val="lt-LT"/>
              </w:rPr>
            </w:pPr>
            <w:r w:rsidRPr="00954F27">
              <w:rPr>
                <w:bCs/>
                <w:sz w:val="24"/>
                <w:szCs w:val="24"/>
                <w:lang w:val="lt-LT"/>
              </w:rPr>
              <w:t>1.2.6.2. Šviestuvo įjungimo/išjungimo;</w:t>
            </w:r>
          </w:p>
          <w:p w14:paraId="571864C2" w14:textId="1474801F" w:rsidR="00954F27" w:rsidRPr="00954F27" w:rsidRDefault="00954F27" w:rsidP="00574278">
            <w:pPr>
              <w:autoSpaceDN w:val="0"/>
              <w:rPr>
                <w:bCs/>
                <w:sz w:val="24"/>
                <w:szCs w:val="24"/>
                <w:lang w:val="lt-LT"/>
              </w:rPr>
            </w:pPr>
            <w:r w:rsidRPr="00954F27">
              <w:rPr>
                <w:bCs/>
                <w:sz w:val="24"/>
                <w:szCs w:val="24"/>
                <w:lang w:val="lt-LT"/>
              </w:rPr>
              <w:t>1.2.6.3. Spjaudyklės apiplovimo įjungimo;</w:t>
            </w:r>
          </w:p>
          <w:p w14:paraId="3109AE30" w14:textId="161F9518" w:rsidR="00954F27" w:rsidRPr="00AA6BF6" w:rsidRDefault="00954F27" w:rsidP="00574278">
            <w:pPr>
              <w:autoSpaceDN w:val="0"/>
              <w:rPr>
                <w:sz w:val="24"/>
                <w:szCs w:val="24"/>
                <w:lang w:val="lt-LT"/>
              </w:rPr>
            </w:pPr>
            <w:r w:rsidRPr="00954F27">
              <w:rPr>
                <w:bCs/>
                <w:sz w:val="24"/>
                <w:szCs w:val="24"/>
                <w:lang w:val="lt-LT"/>
              </w:rPr>
              <w:t>1.2.6.4. Stiklinės pripildymo.</w:t>
            </w:r>
          </w:p>
        </w:tc>
        <w:tc>
          <w:tcPr>
            <w:tcW w:w="1703" w:type="pct"/>
            <w:tcBorders>
              <w:top w:val="single" w:sz="4" w:space="0" w:color="000000"/>
              <w:left w:val="single" w:sz="4" w:space="0" w:color="000000"/>
              <w:bottom w:val="single" w:sz="4" w:space="0" w:color="auto"/>
              <w:right w:val="single" w:sz="4" w:space="0" w:color="auto"/>
            </w:tcBorders>
          </w:tcPr>
          <w:p w14:paraId="73EE43BD" w14:textId="143A07D6" w:rsidR="00954F27" w:rsidRPr="00402D00" w:rsidRDefault="00954F27" w:rsidP="00AF31DD">
            <w:pPr>
              <w:ind w:left="273" w:right="267"/>
              <w:jc w:val="both"/>
              <w:rPr>
                <w:sz w:val="24"/>
                <w:szCs w:val="24"/>
              </w:rPr>
            </w:pPr>
            <w:r w:rsidRPr="00954F27">
              <w:rPr>
                <w:bCs/>
                <w:sz w:val="24"/>
                <w:szCs w:val="24"/>
                <w:lang w:val="lt-LT"/>
              </w:rPr>
              <w:t xml:space="preserve">1.2.6.1. </w:t>
            </w:r>
            <w:proofErr w:type="spellStart"/>
            <w:r w:rsidRPr="00AA6BF6">
              <w:rPr>
                <w:sz w:val="24"/>
                <w:szCs w:val="24"/>
              </w:rPr>
              <w:t>Kėdės</w:t>
            </w:r>
            <w:proofErr w:type="spellEnd"/>
            <w:r w:rsidRPr="00AA6BF6">
              <w:rPr>
                <w:sz w:val="24"/>
                <w:szCs w:val="24"/>
              </w:rPr>
              <w:t xml:space="preserve"> / </w:t>
            </w:r>
            <w:proofErr w:type="spellStart"/>
            <w:r w:rsidRPr="00AA6BF6">
              <w:rPr>
                <w:sz w:val="24"/>
                <w:szCs w:val="24"/>
              </w:rPr>
              <w:t>atlošo</w:t>
            </w:r>
            <w:proofErr w:type="spellEnd"/>
            <w:r w:rsidRPr="00AA6BF6">
              <w:rPr>
                <w:sz w:val="24"/>
                <w:szCs w:val="24"/>
              </w:rPr>
              <w:t xml:space="preserve"> </w:t>
            </w:r>
            <w:proofErr w:type="spellStart"/>
            <w:r w:rsidRPr="00AA6BF6">
              <w:rPr>
                <w:sz w:val="24"/>
                <w:szCs w:val="24"/>
              </w:rPr>
              <w:t>pakėlimo</w:t>
            </w:r>
            <w:proofErr w:type="spellEnd"/>
            <w:r w:rsidRPr="00AA6BF6">
              <w:rPr>
                <w:sz w:val="24"/>
                <w:szCs w:val="24"/>
              </w:rPr>
              <w:t xml:space="preserve"> / </w:t>
            </w:r>
            <w:proofErr w:type="spellStart"/>
            <w:r w:rsidRPr="00AA6BF6">
              <w:rPr>
                <w:sz w:val="24"/>
                <w:szCs w:val="24"/>
              </w:rPr>
              <w:t>nuleidimo</w:t>
            </w:r>
            <w:proofErr w:type="spellEnd"/>
            <w:r w:rsidRPr="00AA6BF6">
              <w:rPr>
                <w:sz w:val="24"/>
                <w:szCs w:val="24"/>
              </w:rPr>
              <w:t xml:space="preserve"> </w:t>
            </w:r>
            <w:proofErr w:type="spellStart"/>
            <w:r w:rsidRPr="00AA6BF6">
              <w:rPr>
                <w:sz w:val="24"/>
                <w:szCs w:val="24"/>
              </w:rPr>
              <w:t>valdymo</w:t>
            </w:r>
            <w:proofErr w:type="spellEnd"/>
            <w:r w:rsidRPr="00AA6BF6">
              <w:rPr>
                <w:sz w:val="24"/>
                <w:szCs w:val="24"/>
              </w:rPr>
              <w:t xml:space="preserve"> </w:t>
            </w:r>
            <w:proofErr w:type="spellStart"/>
            <w:r w:rsidRPr="00AA6BF6">
              <w:rPr>
                <w:sz w:val="24"/>
                <w:szCs w:val="24"/>
                <w:highlight w:val="lightGray"/>
              </w:rPr>
              <w:t>Taip</w:t>
            </w:r>
            <w:proofErr w:type="spellEnd"/>
            <w:r w:rsidRPr="00AA6BF6">
              <w:rPr>
                <w:sz w:val="24"/>
                <w:szCs w:val="24"/>
                <w:highlight w:val="lightGray"/>
              </w:rPr>
              <w:t xml:space="preserve"> / </w:t>
            </w:r>
            <w:proofErr w:type="spellStart"/>
            <w:r w:rsidRPr="00AA6BF6">
              <w:rPr>
                <w:sz w:val="24"/>
                <w:szCs w:val="24"/>
                <w:highlight w:val="lightGray"/>
              </w:rPr>
              <w:t>Ne</w:t>
            </w:r>
            <w:proofErr w:type="spellEnd"/>
            <w:r w:rsidRPr="00AA6BF6">
              <w:rPr>
                <w:sz w:val="24"/>
                <w:szCs w:val="24"/>
                <w:highlight w:val="lightGray"/>
              </w:rPr>
              <w:t xml:space="preserve"> </w:t>
            </w:r>
            <w:r w:rsidRPr="00AA6BF6">
              <w:rPr>
                <w:sz w:val="24"/>
                <w:szCs w:val="24"/>
              </w:rPr>
              <w:t>(</w:t>
            </w:r>
            <w:proofErr w:type="spellStart"/>
            <w:r w:rsidRPr="00AA6BF6">
              <w:rPr>
                <w:sz w:val="24"/>
                <w:szCs w:val="24"/>
              </w:rPr>
              <w:t>nereikalingą</w:t>
            </w:r>
            <w:proofErr w:type="spellEnd"/>
            <w:r w:rsidRPr="00AA6BF6">
              <w:rPr>
                <w:sz w:val="24"/>
                <w:szCs w:val="24"/>
              </w:rPr>
              <w:t xml:space="preserve"> </w:t>
            </w:r>
            <w:proofErr w:type="spellStart"/>
            <w:r w:rsidRPr="00AA6BF6">
              <w:rPr>
                <w:sz w:val="24"/>
                <w:szCs w:val="24"/>
              </w:rPr>
              <w:t>išbraukti</w:t>
            </w:r>
            <w:proofErr w:type="spellEnd"/>
            <w:r w:rsidRPr="00AA6BF6">
              <w:rPr>
                <w:sz w:val="24"/>
                <w:szCs w:val="24"/>
              </w:rPr>
              <w:t>)</w:t>
            </w:r>
            <w:r w:rsidR="00AF31DD">
              <w:rPr>
                <w:sz w:val="24"/>
                <w:szCs w:val="24"/>
                <w:lang w:val="lt-LT"/>
              </w:rPr>
              <w:t>.</w:t>
            </w:r>
          </w:p>
        </w:tc>
        <w:tc>
          <w:tcPr>
            <w:tcW w:w="1059" w:type="pct"/>
            <w:tcBorders>
              <w:top w:val="single" w:sz="4" w:space="0" w:color="000000"/>
              <w:left w:val="single" w:sz="4" w:space="0" w:color="000000"/>
              <w:bottom w:val="single" w:sz="4" w:space="0" w:color="auto"/>
              <w:right w:val="single" w:sz="4" w:space="0" w:color="auto"/>
            </w:tcBorders>
          </w:tcPr>
          <w:p w14:paraId="01C83DE7" w14:textId="77777777" w:rsidR="00954F27" w:rsidRPr="00AA6BF6" w:rsidRDefault="00954F27" w:rsidP="00B05286">
            <w:pPr>
              <w:ind w:left="132" w:right="267"/>
              <w:rPr>
                <w:sz w:val="24"/>
                <w:szCs w:val="24"/>
                <w:lang w:val="lt-LT"/>
              </w:rPr>
            </w:pPr>
          </w:p>
        </w:tc>
      </w:tr>
      <w:tr w:rsidR="00446964" w:rsidRPr="00AA6BF6" w14:paraId="6DAF6F4B" w14:textId="77777777" w:rsidTr="00446964">
        <w:trPr>
          <w:trHeight w:val="738"/>
        </w:trPr>
        <w:tc>
          <w:tcPr>
            <w:tcW w:w="217" w:type="pct"/>
            <w:vMerge/>
            <w:tcBorders>
              <w:left w:val="single" w:sz="4" w:space="0" w:color="000000"/>
              <w:right w:val="nil"/>
            </w:tcBorders>
            <w:shd w:val="clear" w:color="auto" w:fill="F2F2F2" w:themeFill="background1" w:themeFillShade="F2"/>
          </w:tcPr>
          <w:p w14:paraId="35F5FECE" w14:textId="77777777" w:rsidR="00954F27" w:rsidRPr="007F43BB" w:rsidRDefault="00954F27" w:rsidP="00B05286">
            <w:pPr>
              <w:autoSpaceDN w:val="0"/>
              <w:rPr>
                <w:b/>
                <w:sz w:val="24"/>
                <w:szCs w:val="24"/>
                <w:lang w:val="lt-LT"/>
              </w:rPr>
            </w:pPr>
          </w:p>
        </w:tc>
        <w:tc>
          <w:tcPr>
            <w:tcW w:w="804" w:type="pct"/>
            <w:vMerge/>
            <w:tcBorders>
              <w:left w:val="single" w:sz="4" w:space="0" w:color="000000"/>
              <w:right w:val="nil"/>
            </w:tcBorders>
            <w:shd w:val="clear" w:color="auto" w:fill="F2F2F2" w:themeFill="background1" w:themeFillShade="F2"/>
            <w:tcMar>
              <w:top w:w="0" w:type="dxa"/>
              <w:left w:w="108" w:type="dxa"/>
              <w:bottom w:w="0" w:type="dxa"/>
              <w:right w:w="108" w:type="dxa"/>
            </w:tcMar>
          </w:tcPr>
          <w:p w14:paraId="393CEF2A" w14:textId="77777777" w:rsidR="00954F27" w:rsidRPr="00AA6BF6" w:rsidRDefault="00954F27" w:rsidP="00B05286">
            <w:pPr>
              <w:autoSpaceDN w:val="0"/>
              <w:rPr>
                <w:sz w:val="24"/>
                <w:szCs w:val="24"/>
                <w:lang w:val="lt-LT"/>
              </w:rPr>
            </w:pPr>
          </w:p>
        </w:tc>
        <w:tc>
          <w:tcPr>
            <w:tcW w:w="1217" w:type="pct"/>
            <w:vMerge/>
            <w:tcBorders>
              <w:left w:val="single" w:sz="4" w:space="0" w:color="000000"/>
              <w:right w:val="single" w:sz="4" w:space="0" w:color="auto"/>
            </w:tcBorders>
            <w:shd w:val="clear" w:color="auto" w:fill="F2F2F2" w:themeFill="background1" w:themeFillShade="F2"/>
            <w:tcMar>
              <w:top w:w="0" w:type="dxa"/>
              <w:left w:w="108" w:type="dxa"/>
              <w:bottom w:w="0" w:type="dxa"/>
              <w:right w:w="108" w:type="dxa"/>
            </w:tcMar>
          </w:tcPr>
          <w:p w14:paraId="71AFFF4A" w14:textId="77777777" w:rsidR="00954F27" w:rsidRPr="00954F27" w:rsidRDefault="00954F27" w:rsidP="00574278">
            <w:pPr>
              <w:autoSpaceDN w:val="0"/>
              <w:rPr>
                <w:bCs/>
                <w:sz w:val="24"/>
                <w:szCs w:val="24"/>
                <w:lang w:val="lt-LT"/>
              </w:rPr>
            </w:pPr>
          </w:p>
        </w:tc>
        <w:tc>
          <w:tcPr>
            <w:tcW w:w="1703" w:type="pct"/>
            <w:tcBorders>
              <w:top w:val="single" w:sz="4" w:space="0" w:color="auto"/>
              <w:left w:val="single" w:sz="4" w:space="0" w:color="000000"/>
              <w:bottom w:val="single" w:sz="4" w:space="0" w:color="auto"/>
              <w:right w:val="single" w:sz="4" w:space="0" w:color="auto"/>
            </w:tcBorders>
          </w:tcPr>
          <w:p w14:paraId="07E19C58" w14:textId="18E38B24" w:rsidR="00954F27" w:rsidRPr="00AA6BF6" w:rsidRDefault="00954F27" w:rsidP="00AF31DD">
            <w:pPr>
              <w:pStyle w:val="Sraopastraipa"/>
              <w:ind w:left="273" w:right="267"/>
              <w:jc w:val="both"/>
              <w:rPr>
                <w:sz w:val="24"/>
                <w:szCs w:val="24"/>
              </w:rPr>
            </w:pPr>
            <w:r w:rsidRPr="00954F27">
              <w:rPr>
                <w:bCs/>
                <w:sz w:val="24"/>
                <w:szCs w:val="24"/>
              </w:rPr>
              <w:t>1.2.6.</w:t>
            </w:r>
            <w:r>
              <w:rPr>
                <w:bCs/>
                <w:sz w:val="24"/>
                <w:szCs w:val="24"/>
              </w:rPr>
              <w:t>2</w:t>
            </w:r>
            <w:r w:rsidRPr="00954F27">
              <w:rPr>
                <w:bCs/>
                <w:sz w:val="24"/>
                <w:szCs w:val="24"/>
              </w:rPr>
              <w:t xml:space="preserve">. </w:t>
            </w:r>
            <w:r w:rsidRPr="00AA6BF6">
              <w:rPr>
                <w:sz w:val="24"/>
                <w:szCs w:val="24"/>
              </w:rPr>
              <w:t xml:space="preserve">Šviestuvo įjungimo / išjungimo </w:t>
            </w:r>
            <w:r w:rsidRPr="00AA6BF6">
              <w:rPr>
                <w:sz w:val="24"/>
                <w:szCs w:val="24"/>
                <w:highlight w:val="lightGray"/>
              </w:rPr>
              <w:t xml:space="preserve">Taip / Ne </w:t>
            </w:r>
            <w:r w:rsidRPr="00AA6BF6">
              <w:rPr>
                <w:sz w:val="24"/>
                <w:szCs w:val="24"/>
              </w:rPr>
              <w:t>(nereikalingą išbraukti)</w:t>
            </w:r>
            <w:r w:rsidR="00AF31DD">
              <w:rPr>
                <w:sz w:val="24"/>
                <w:szCs w:val="24"/>
              </w:rPr>
              <w:t>.</w:t>
            </w:r>
          </w:p>
        </w:tc>
        <w:tc>
          <w:tcPr>
            <w:tcW w:w="1059" w:type="pct"/>
            <w:tcBorders>
              <w:top w:val="single" w:sz="4" w:space="0" w:color="auto"/>
              <w:left w:val="single" w:sz="4" w:space="0" w:color="000000"/>
              <w:bottom w:val="single" w:sz="4" w:space="0" w:color="auto"/>
              <w:right w:val="single" w:sz="4" w:space="0" w:color="auto"/>
            </w:tcBorders>
          </w:tcPr>
          <w:p w14:paraId="75378327" w14:textId="77777777" w:rsidR="00954F27" w:rsidRPr="00AA6BF6" w:rsidRDefault="00954F27" w:rsidP="00B05286">
            <w:pPr>
              <w:ind w:left="132" w:right="267"/>
              <w:rPr>
                <w:sz w:val="24"/>
                <w:szCs w:val="24"/>
                <w:lang w:val="lt-LT"/>
              </w:rPr>
            </w:pPr>
          </w:p>
        </w:tc>
      </w:tr>
      <w:tr w:rsidR="00446964" w:rsidRPr="00AA6BF6" w14:paraId="6D1FEF6F" w14:textId="77777777" w:rsidTr="00446964">
        <w:trPr>
          <w:trHeight w:val="739"/>
        </w:trPr>
        <w:tc>
          <w:tcPr>
            <w:tcW w:w="217" w:type="pct"/>
            <w:vMerge/>
            <w:tcBorders>
              <w:left w:val="single" w:sz="4" w:space="0" w:color="000000"/>
              <w:right w:val="nil"/>
            </w:tcBorders>
            <w:shd w:val="clear" w:color="auto" w:fill="F2F2F2" w:themeFill="background1" w:themeFillShade="F2"/>
          </w:tcPr>
          <w:p w14:paraId="7F739DCE" w14:textId="77777777" w:rsidR="00954F27" w:rsidRPr="007F43BB" w:rsidRDefault="00954F27" w:rsidP="00B05286">
            <w:pPr>
              <w:autoSpaceDN w:val="0"/>
              <w:rPr>
                <w:b/>
                <w:sz w:val="24"/>
                <w:szCs w:val="24"/>
                <w:lang w:val="lt-LT"/>
              </w:rPr>
            </w:pPr>
          </w:p>
        </w:tc>
        <w:tc>
          <w:tcPr>
            <w:tcW w:w="804" w:type="pct"/>
            <w:vMerge/>
            <w:tcBorders>
              <w:left w:val="single" w:sz="4" w:space="0" w:color="000000"/>
              <w:right w:val="nil"/>
            </w:tcBorders>
            <w:shd w:val="clear" w:color="auto" w:fill="F2F2F2" w:themeFill="background1" w:themeFillShade="F2"/>
            <w:tcMar>
              <w:top w:w="0" w:type="dxa"/>
              <w:left w:w="108" w:type="dxa"/>
              <w:bottom w:w="0" w:type="dxa"/>
              <w:right w:w="108" w:type="dxa"/>
            </w:tcMar>
          </w:tcPr>
          <w:p w14:paraId="1179D3D0" w14:textId="77777777" w:rsidR="00954F27" w:rsidRPr="00AA6BF6" w:rsidRDefault="00954F27" w:rsidP="00B05286">
            <w:pPr>
              <w:autoSpaceDN w:val="0"/>
              <w:rPr>
                <w:sz w:val="24"/>
                <w:szCs w:val="24"/>
                <w:lang w:val="lt-LT"/>
              </w:rPr>
            </w:pPr>
          </w:p>
        </w:tc>
        <w:tc>
          <w:tcPr>
            <w:tcW w:w="1217" w:type="pct"/>
            <w:vMerge/>
            <w:tcBorders>
              <w:left w:val="single" w:sz="4" w:space="0" w:color="000000"/>
              <w:right w:val="single" w:sz="4" w:space="0" w:color="auto"/>
            </w:tcBorders>
            <w:shd w:val="clear" w:color="auto" w:fill="F2F2F2" w:themeFill="background1" w:themeFillShade="F2"/>
            <w:tcMar>
              <w:top w:w="0" w:type="dxa"/>
              <w:left w:w="108" w:type="dxa"/>
              <w:bottom w:w="0" w:type="dxa"/>
              <w:right w:w="108" w:type="dxa"/>
            </w:tcMar>
          </w:tcPr>
          <w:p w14:paraId="09BF7C4D" w14:textId="77777777" w:rsidR="00954F27" w:rsidRPr="00954F27" w:rsidRDefault="00954F27" w:rsidP="00574278">
            <w:pPr>
              <w:autoSpaceDN w:val="0"/>
              <w:rPr>
                <w:bCs/>
                <w:sz w:val="24"/>
                <w:szCs w:val="24"/>
                <w:lang w:val="lt-LT"/>
              </w:rPr>
            </w:pPr>
          </w:p>
        </w:tc>
        <w:tc>
          <w:tcPr>
            <w:tcW w:w="1703" w:type="pct"/>
            <w:tcBorders>
              <w:top w:val="single" w:sz="4" w:space="0" w:color="auto"/>
              <w:left w:val="single" w:sz="4" w:space="0" w:color="000000"/>
              <w:bottom w:val="single" w:sz="4" w:space="0" w:color="auto"/>
              <w:right w:val="single" w:sz="4" w:space="0" w:color="auto"/>
            </w:tcBorders>
          </w:tcPr>
          <w:p w14:paraId="0BB417B1" w14:textId="0F458872" w:rsidR="00954F27" w:rsidRPr="00AA6BF6" w:rsidRDefault="00954F27" w:rsidP="00AF31DD">
            <w:pPr>
              <w:pStyle w:val="Sraopastraipa"/>
              <w:ind w:left="273" w:right="267"/>
              <w:jc w:val="both"/>
              <w:rPr>
                <w:sz w:val="24"/>
                <w:szCs w:val="24"/>
              </w:rPr>
            </w:pPr>
            <w:r w:rsidRPr="00954F27">
              <w:rPr>
                <w:bCs/>
                <w:sz w:val="24"/>
                <w:szCs w:val="24"/>
              </w:rPr>
              <w:t>1.2.6.</w:t>
            </w:r>
            <w:r>
              <w:rPr>
                <w:bCs/>
                <w:sz w:val="24"/>
                <w:szCs w:val="24"/>
              </w:rPr>
              <w:t>3</w:t>
            </w:r>
            <w:r w:rsidRPr="00954F27">
              <w:rPr>
                <w:bCs/>
                <w:sz w:val="24"/>
                <w:szCs w:val="24"/>
              </w:rPr>
              <w:t xml:space="preserve">. </w:t>
            </w:r>
            <w:r w:rsidRPr="00AA6BF6">
              <w:rPr>
                <w:sz w:val="24"/>
                <w:szCs w:val="24"/>
              </w:rPr>
              <w:t xml:space="preserve">Spjaudyklės apiplovimo įjungimo </w:t>
            </w:r>
            <w:r w:rsidRPr="00AA6BF6">
              <w:rPr>
                <w:sz w:val="24"/>
                <w:szCs w:val="24"/>
                <w:highlight w:val="lightGray"/>
              </w:rPr>
              <w:t xml:space="preserve">Taip/Ne </w:t>
            </w:r>
            <w:r w:rsidRPr="00AA6BF6">
              <w:rPr>
                <w:sz w:val="24"/>
                <w:szCs w:val="24"/>
              </w:rPr>
              <w:t>(nereikalingą išbraukti);</w:t>
            </w:r>
          </w:p>
          <w:p w14:paraId="1210501F" w14:textId="3A37CD67" w:rsidR="00954F27" w:rsidRPr="00AA6BF6" w:rsidRDefault="00954F27" w:rsidP="00AF31DD">
            <w:pPr>
              <w:pStyle w:val="Sraopastraipa"/>
              <w:ind w:left="273" w:right="267"/>
              <w:jc w:val="both"/>
              <w:rPr>
                <w:sz w:val="24"/>
                <w:szCs w:val="24"/>
              </w:rPr>
            </w:pPr>
          </w:p>
        </w:tc>
        <w:tc>
          <w:tcPr>
            <w:tcW w:w="1059" w:type="pct"/>
            <w:tcBorders>
              <w:top w:val="single" w:sz="4" w:space="0" w:color="auto"/>
              <w:left w:val="single" w:sz="4" w:space="0" w:color="000000"/>
              <w:bottom w:val="single" w:sz="4" w:space="0" w:color="auto"/>
              <w:right w:val="single" w:sz="4" w:space="0" w:color="auto"/>
            </w:tcBorders>
          </w:tcPr>
          <w:p w14:paraId="16DE66F1" w14:textId="77777777" w:rsidR="00954F27" w:rsidRPr="00AA6BF6" w:rsidRDefault="00954F27" w:rsidP="00B05286">
            <w:pPr>
              <w:ind w:left="132" w:right="267"/>
              <w:rPr>
                <w:sz w:val="24"/>
                <w:szCs w:val="24"/>
                <w:lang w:val="lt-LT"/>
              </w:rPr>
            </w:pPr>
          </w:p>
        </w:tc>
      </w:tr>
      <w:tr w:rsidR="00446964" w:rsidRPr="00AA6BF6" w14:paraId="181A94EB" w14:textId="77777777" w:rsidTr="00446964">
        <w:trPr>
          <w:trHeight w:val="710"/>
        </w:trPr>
        <w:tc>
          <w:tcPr>
            <w:tcW w:w="217" w:type="pct"/>
            <w:vMerge/>
            <w:tcBorders>
              <w:left w:val="single" w:sz="4" w:space="0" w:color="000000"/>
              <w:bottom w:val="single" w:sz="4" w:space="0" w:color="000000"/>
              <w:right w:val="nil"/>
            </w:tcBorders>
            <w:shd w:val="clear" w:color="auto" w:fill="F2F2F2" w:themeFill="background1" w:themeFillShade="F2"/>
          </w:tcPr>
          <w:p w14:paraId="264D4C63" w14:textId="77777777" w:rsidR="00954F27" w:rsidRPr="007F43BB" w:rsidRDefault="00954F27" w:rsidP="00B05286">
            <w:pPr>
              <w:autoSpaceDN w:val="0"/>
              <w:rPr>
                <w:b/>
                <w:sz w:val="24"/>
                <w:szCs w:val="24"/>
                <w:lang w:val="lt-LT"/>
              </w:rPr>
            </w:pPr>
          </w:p>
        </w:tc>
        <w:tc>
          <w:tcPr>
            <w:tcW w:w="804" w:type="pct"/>
            <w:vMerge/>
            <w:tcBorders>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tcPr>
          <w:p w14:paraId="7E782FA1" w14:textId="77777777" w:rsidR="00954F27" w:rsidRPr="00AA6BF6" w:rsidRDefault="00954F27" w:rsidP="00B05286">
            <w:pPr>
              <w:autoSpaceDN w:val="0"/>
              <w:rPr>
                <w:sz w:val="24"/>
                <w:szCs w:val="24"/>
                <w:lang w:val="lt-LT"/>
              </w:rPr>
            </w:pPr>
          </w:p>
        </w:tc>
        <w:tc>
          <w:tcPr>
            <w:tcW w:w="1217" w:type="pct"/>
            <w:vMerge/>
            <w:tcBorders>
              <w:left w:val="single" w:sz="4" w:space="0" w:color="000000"/>
              <w:bottom w:val="single" w:sz="4" w:space="0" w:color="000000"/>
              <w:right w:val="single" w:sz="4" w:space="0" w:color="auto"/>
            </w:tcBorders>
            <w:shd w:val="clear" w:color="auto" w:fill="F2F2F2" w:themeFill="background1" w:themeFillShade="F2"/>
            <w:tcMar>
              <w:top w:w="0" w:type="dxa"/>
              <w:left w:w="108" w:type="dxa"/>
              <w:bottom w:w="0" w:type="dxa"/>
              <w:right w:w="108" w:type="dxa"/>
            </w:tcMar>
          </w:tcPr>
          <w:p w14:paraId="63C82022" w14:textId="77777777" w:rsidR="00954F27" w:rsidRPr="00954F27" w:rsidRDefault="00954F27" w:rsidP="00574278">
            <w:pPr>
              <w:autoSpaceDN w:val="0"/>
              <w:rPr>
                <w:bCs/>
                <w:sz w:val="24"/>
                <w:szCs w:val="24"/>
                <w:lang w:val="lt-LT"/>
              </w:rPr>
            </w:pPr>
          </w:p>
        </w:tc>
        <w:tc>
          <w:tcPr>
            <w:tcW w:w="1703" w:type="pct"/>
            <w:tcBorders>
              <w:top w:val="single" w:sz="4" w:space="0" w:color="auto"/>
              <w:left w:val="single" w:sz="4" w:space="0" w:color="000000"/>
              <w:bottom w:val="single" w:sz="4" w:space="0" w:color="000000"/>
              <w:right w:val="single" w:sz="4" w:space="0" w:color="auto"/>
            </w:tcBorders>
          </w:tcPr>
          <w:p w14:paraId="0F85A0E1" w14:textId="2A435CED" w:rsidR="00954F27" w:rsidRPr="00AA6BF6" w:rsidRDefault="00954F27" w:rsidP="00AF31DD">
            <w:pPr>
              <w:pStyle w:val="Sraopastraipa"/>
              <w:ind w:left="273" w:right="267"/>
              <w:jc w:val="both"/>
              <w:rPr>
                <w:sz w:val="24"/>
                <w:szCs w:val="24"/>
              </w:rPr>
            </w:pPr>
            <w:r w:rsidRPr="00954F27">
              <w:rPr>
                <w:bCs/>
                <w:sz w:val="24"/>
                <w:szCs w:val="24"/>
              </w:rPr>
              <w:t>1.2.6.</w:t>
            </w:r>
            <w:r>
              <w:rPr>
                <w:bCs/>
                <w:sz w:val="24"/>
                <w:szCs w:val="24"/>
              </w:rPr>
              <w:t>4</w:t>
            </w:r>
            <w:r w:rsidRPr="00954F27">
              <w:rPr>
                <w:bCs/>
                <w:sz w:val="24"/>
                <w:szCs w:val="24"/>
              </w:rPr>
              <w:t xml:space="preserve">. </w:t>
            </w:r>
            <w:r w:rsidRPr="00AA6BF6">
              <w:rPr>
                <w:sz w:val="24"/>
                <w:szCs w:val="24"/>
              </w:rPr>
              <w:t xml:space="preserve">Stiklinės pripildymo </w:t>
            </w:r>
            <w:r w:rsidRPr="00AA6BF6">
              <w:rPr>
                <w:sz w:val="24"/>
                <w:szCs w:val="24"/>
                <w:highlight w:val="lightGray"/>
              </w:rPr>
              <w:t xml:space="preserve">Taip/Ne </w:t>
            </w:r>
            <w:r w:rsidRPr="00AA6BF6">
              <w:rPr>
                <w:sz w:val="24"/>
                <w:szCs w:val="24"/>
              </w:rPr>
              <w:t>(nereikalingą išbraukti).</w:t>
            </w:r>
          </w:p>
        </w:tc>
        <w:tc>
          <w:tcPr>
            <w:tcW w:w="1059" w:type="pct"/>
            <w:tcBorders>
              <w:top w:val="single" w:sz="4" w:space="0" w:color="auto"/>
              <w:left w:val="single" w:sz="4" w:space="0" w:color="000000"/>
              <w:bottom w:val="single" w:sz="4" w:space="0" w:color="000000"/>
              <w:right w:val="single" w:sz="4" w:space="0" w:color="auto"/>
            </w:tcBorders>
          </w:tcPr>
          <w:p w14:paraId="14799A21" w14:textId="77777777" w:rsidR="00954F27" w:rsidRPr="00AA6BF6" w:rsidRDefault="00954F27" w:rsidP="00B05286">
            <w:pPr>
              <w:ind w:left="132" w:right="267"/>
              <w:rPr>
                <w:sz w:val="24"/>
                <w:szCs w:val="24"/>
                <w:lang w:val="lt-LT"/>
              </w:rPr>
            </w:pPr>
          </w:p>
        </w:tc>
      </w:tr>
      <w:tr w:rsidR="00AB08D9" w:rsidRPr="00AA6BF6" w14:paraId="06DE8E2D" w14:textId="79FB66FC" w:rsidTr="00AF31DD">
        <w:tc>
          <w:tcPr>
            <w:tcW w:w="217" w:type="pct"/>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FC1189D" w14:textId="77777777" w:rsidR="00AB08D9" w:rsidRPr="007F43BB" w:rsidRDefault="00AB08D9" w:rsidP="00B05286">
            <w:pPr>
              <w:autoSpaceDN w:val="0"/>
              <w:rPr>
                <w:b/>
                <w:sz w:val="24"/>
                <w:szCs w:val="24"/>
                <w:lang w:val="lt-LT"/>
              </w:rPr>
            </w:pPr>
            <w:r w:rsidRPr="007F43BB">
              <w:rPr>
                <w:b/>
                <w:sz w:val="24"/>
                <w:szCs w:val="24"/>
                <w:lang w:val="lt-LT"/>
              </w:rPr>
              <w:t>1.3</w:t>
            </w:r>
          </w:p>
        </w:tc>
        <w:tc>
          <w:tcPr>
            <w:tcW w:w="4783" w:type="pct"/>
            <w:gridSpan w:val="4"/>
            <w:tcBorders>
              <w:top w:val="single" w:sz="4" w:space="0" w:color="000000"/>
              <w:left w:val="single" w:sz="4" w:space="0" w:color="000000"/>
              <w:bottom w:val="single" w:sz="4" w:space="0" w:color="000000"/>
              <w:right w:val="single" w:sz="4" w:space="0" w:color="auto"/>
            </w:tcBorders>
            <w:shd w:val="clear" w:color="auto" w:fill="DBE5F1" w:themeFill="accent1" w:themeFillTint="33"/>
            <w:tcMar>
              <w:top w:w="0" w:type="dxa"/>
              <w:left w:w="108" w:type="dxa"/>
              <w:bottom w:w="0" w:type="dxa"/>
              <w:right w:w="108" w:type="dxa"/>
            </w:tcMar>
          </w:tcPr>
          <w:p w14:paraId="3CAAC7DD" w14:textId="2B452CD0" w:rsidR="00AB08D9" w:rsidRPr="00AA6BF6" w:rsidRDefault="00AB08D9" w:rsidP="00B05286">
            <w:pPr>
              <w:autoSpaceDN w:val="0"/>
              <w:rPr>
                <w:b/>
                <w:bCs/>
                <w:sz w:val="24"/>
                <w:szCs w:val="24"/>
                <w:lang w:val="lt-LT"/>
              </w:rPr>
            </w:pPr>
            <w:r w:rsidRPr="00AA6BF6">
              <w:rPr>
                <w:b/>
                <w:bCs/>
                <w:sz w:val="24"/>
                <w:szCs w:val="24"/>
                <w:lang w:val="lt-LT"/>
              </w:rPr>
              <w:t>Spjaudyklės blokas / asistento instrumentų dalis</w:t>
            </w:r>
          </w:p>
        </w:tc>
      </w:tr>
      <w:tr w:rsidR="00446964" w:rsidRPr="00AA6BF6" w14:paraId="7B95859F" w14:textId="7EC22C7E" w:rsidTr="00446964">
        <w:trPr>
          <w:trHeight w:val="751"/>
        </w:trPr>
        <w:tc>
          <w:tcPr>
            <w:tcW w:w="217" w:type="pct"/>
            <w:vMerge w:val="restart"/>
            <w:tcBorders>
              <w:top w:val="single" w:sz="4" w:space="0" w:color="000000"/>
              <w:left w:val="single" w:sz="4" w:space="0" w:color="000000"/>
              <w:right w:val="nil"/>
            </w:tcBorders>
            <w:shd w:val="clear" w:color="auto" w:fill="F2F2F2" w:themeFill="background1" w:themeFillShade="F2"/>
          </w:tcPr>
          <w:p w14:paraId="2300FCD0" w14:textId="77777777" w:rsidR="001535F8" w:rsidRPr="007F43BB" w:rsidRDefault="001535F8" w:rsidP="00B05286">
            <w:pPr>
              <w:autoSpaceDN w:val="0"/>
              <w:rPr>
                <w:b/>
                <w:sz w:val="24"/>
                <w:szCs w:val="24"/>
                <w:lang w:val="lt-LT"/>
              </w:rPr>
            </w:pPr>
            <w:r w:rsidRPr="007F43BB">
              <w:rPr>
                <w:b/>
                <w:sz w:val="24"/>
                <w:szCs w:val="24"/>
                <w:lang w:val="lt-LT"/>
              </w:rPr>
              <w:t>1.3.1</w:t>
            </w:r>
          </w:p>
        </w:tc>
        <w:tc>
          <w:tcPr>
            <w:tcW w:w="804" w:type="pct"/>
            <w:vMerge w:val="restart"/>
            <w:tcBorders>
              <w:top w:val="single" w:sz="4" w:space="0" w:color="000000"/>
              <w:left w:val="single" w:sz="4" w:space="0" w:color="000000"/>
              <w:right w:val="nil"/>
            </w:tcBorders>
            <w:shd w:val="clear" w:color="auto" w:fill="F2F2F2" w:themeFill="background1" w:themeFillShade="F2"/>
            <w:tcMar>
              <w:top w:w="0" w:type="dxa"/>
              <w:left w:w="108" w:type="dxa"/>
              <w:bottom w:w="0" w:type="dxa"/>
              <w:right w:w="108" w:type="dxa"/>
            </w:tcMar>
          </w:tcPr>
          <w:p w14:paraId="77EF6E55" w14:textId="77777777" w:rsidR="001535F8" w:rsidRPr="00AA6BF6" w:rsidRDefault="001535F8" w:rsidP="00B05286">
            <w:pPr>
              <w:autoSpaceDN w:val="0"/>
              <w:rPr>
                <w:sz w:val="24"/>
                <w:szCs w:val="24"/>
                <w:lang w:val="lt-LT"/>
              </w:rPr>
            </w:pPr>
            <w:r w:rsidRPr="00AA6BF6">
              <w:rPr>
                <w:sz w:val="24"/>
                <w:szCs w:val="24"/>
                <w:lang w:val="lt-LT"/>
              </w:rPr>
              <w:t>Asistento instrumentai</w:t>
            </w:r>
          </w:p>
          <w:p w14:paraId="3768AA9D" w14:textId="77777777" w:rsidR="001535F8" w:rsidRPr="00AA6BF6" w:rsidRDefault="001535F8" w:rsidP="00B05286">
            <w:pPr>
              <w:autoSpaceDN w:val="0"/>
              <w:rPr>
                <w:sz w:val="24"/>
                <w:szCs w:val="24"/>
                <w:lang w:val="lt-LT"/>
              </w:rPr>
            </w:pPr>
          </w:p>
        </w:tc>
        <w:tc>
          <w:tcPr>
            <w:tcW w:w="1217" w:type="pct"/>
            <w:vMerge w:val="restart"/>
            <w:tcBorders>
              <w:top w:val="single" w:sz="4" w:space="0" w:color="000000"/>
              <w:left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02E8C9B0" w14:textId="77777777" w:rsidR="00AF29E4" w:rsidRPr="00AF29E4" w:rsidRDefault="001535F8" w:rsidP="001535F8">
            <w:pPr>
              <w:pStyle w:val="Sraopastraipa"/>
              <w:numPr>
                <w:ilvl w:val="3"/>
                <w:numId w:val="32"/>
              </w:numPr>
              <w:spacing w:line="259" w:lineRule="auto"/>
              <w:ind w:left="118" w:firstLine="0"/>
              <w:rPr>
                <w:sz w:val="24"/>
                <w:szCs w:val="24"/>
              </w:rPr>
            </w:pPr>
            <w:r w:rsidRPr="00AF29E4">
              <w:rPr>
                <w:sz w:val="24"/>
                <w:szCs w:val="24"/>
              </w:rPr>
              <w:t xml:space="preserve"> </w:t>
            </w:r>
            <w:proofErr w:type="spellStart"/>
            <w:r w:rsidRPr="00AF29E4">
              <w:rPr>
                <w:sz w:val="24"/>
                <w:szCs w:val="24"/>
              </w:rPr>
              <w:t>Pūtiklis</w:t>
            </w:r>
            <w:proofErr w:type="spellEnd"/>
            <w:r w:rsidRPr="00AF29E4">
              <w:rPr>
                <w:sz w:val="24"/>
                <w:szCs w:val="24"/>
              </w:rPr>
              <w:t xml:space="preserve"> ne mažiau 3-jų funkcijų, </w:t>
            </w:r>
          </w:p>
          <w:p w14:paraId="22284A9F" w14:textId="65CE12EB" w:rsidR="001535F8" w:rsidRPr="00AF29E4" w:rsidRDefault="00AF29E4" w:rsidP="001535F8">
            <w:pPr>
              <w:pStyle w:val="Sraopastraipa"/>
              <w:numPr>
                <w:ilvl w:val="3"/>
                <w:numId w:val="32"/>
              </w:numPr>
              <w:spacing w:line="259" w:lineRule="auto"/>
              <w:ind w:left="118" w:firstLine="0"/>
              <w:rPr>
                <w:sz w:val="24"/>
                <w:szCs w:val="24"/>
              </w:rPr>
            </w:pPr>
            <w:r w:rsidRPr="00AF29E4">
              <w:rPr>
                <w:sz w:val="24"/>
                <w:szCs w:val="24"/>
              </w:rPr>
              <w:t>K</w:t>
            </w:r>
            <w:r w:rsidR="001535F8" w:rsidRPr="00AF29E4">
              <w:rPr>
                <w:sz w:val="24"/>
                <w:szCs w:val="24"/>
              </w:rPr>
              <w:t>ampinis</w:t>
            </w:r>
            <w:r w:rsidRPr="00AF29E4">
              <w:rPr>
                <w:sz w:val="24"/>
                <w:szCs w:val="24"/>
              </w:rPr>
              <w:t xml:space="preserve"> </w:t>
            </w:r>
            <w:proofErr w:type="spellStart"/>
            <w:r w:rsidRPr="00AF29E4">
              <w:rPr>
                <w:sz w:val="24"/>
                <w:szCs w:val="24"/>
              </w:rPr>
              <w:t>pūtiklis</w:t>
            </w:r>
            <w:proofErr w:type="spellEnd"/>
            <w:r w:rsidR="001535F8" w:rsidRPr="00AF29E4">
              <w:rPr>
                <w:sz w:val="24"/>
                <w:szCs w:val="24"/>
              </w:rPr>
              <w:t>;</w:t>
            </w:r>
          </w:p>
          <w:p w14:paraId="1EBD83A5" w14:textId="40845E20" w:rsidR="001535F8" w:rsidRPr="00AF29E4" w:rsidRDefault="001535F8" w:rsidP="001535F8">
            <w:pPr>
              <w:pStyle w:val="Sraopastraipa"/>
              <w:numPr>
                <w:ilvl w:val="3"/>
                <w:numId w:val="32"/>
              </w:numPr>
              <w:spacing w:line="259" w:lineRule="auto"/>
              <w:ind w:left="118" w:firstLine="0"/>
              <w:rPr>
                <w:sz w:val="24"/>
                <w:szCs w:val="24"/>
              </w:rPr>
            </w:pPr>
            <w:r w:rsidRPr="00AF29E4">
              <w:rPr>
                <w:sz w:val="24"/>
                <w:szCs w:val="24"/>
              </w:rPr>
              <w:t xml:space="preserve"> Seilių ir dulkių nusiurbimo rankovės su antgaliais;</w:t>
            </w:r>
          </w:p>
          <w:p w14:paraId="354D8FE1" w14:textId="0F76A724" w:rsidR="001535F8" w:rsidRPr="00AF29E4" w:rsidRDefault="001535F8" w:rsidP="001535F8">
            <w:pPr>
              <w:pStyle w:val="Sraopastraipa"/>
              <w:numPr>
                <w:ilvl w:val="3"/>
                <w:numId w:val="32"/>
              </w:numPr>
              <w:spacing w:line="259" w:lineRule="auto"/>
              <w:ind w:left="118" w:firstLine="0"/>
              <w:rPr>
                <w:sz w:val="24"/>
                <w:szCs w:val="24"/>
              </w:rPr>
            </w:pPr>
            <w:r w:rsidRPr="00AF29E4">
              <w:rPr>
                <w:sz w:val="24"/>
                <w:szCs w:val="24"/>
              </w:rPr>
              <w:t xml:space="preserve"> </w:t>
            </w:r>
            <w:proofErr w:type="spellStart"/>
            <w:r w:rsidRPr="00AF29E4">
              <w:rPr>
                <w:sz w:val="24"/>
                <w:szCs w:val="24"/>
              </w:rPr>
              <w:t>Polimerizavimo</w:t>
            </w:r>
            <w:proofErr w:type="spellEnd"/>
            <w:r w:rsidRPr="00AF29E4">
              <w:rPr>
                <w:sz w:val="24"/>
                <w:szCs w:val="24"/>
              </w:rPr>
              <w:t xml:space="preserve"> </w:t>
            </w:r>
            <w:r w:rsidRPr="00AF29E4">
              <w:rPr>
                <w:sz w:val="24"/>
                <w:szCs w:val="24"/>
              </w:rPr>
              <w:lastRenderedPageBreak/>
              <w:t>lempa.</w:t>
            </w:r>
          </w:p>
        </w:tc>
        <w:tc>
          <w:tcPr>
            <w:tcW w:w="1703" w:type="pct"/>
            <w:tcBorders>
              <w:top w:val="single" w:sz="4" w:space="0" w:color="000000"/>
              <w:left w:val="single" w:sz="4" w:space="0" w:color="000000"/>
              <w:bottom w:val="single" w:sz="4" w:space="0" w:color="auto"/>
              <w:right w:val="single" w:sz="4" w:space="0" w:color="000000"/>
            </w:tcBorders>
          </w:tcPr>
          <w:p w14:paraId="12C4CF54" w14:textId="270758F5" w:rsidR="001535F8" w:rsidRPr="001535F8" w:rsidRDefault="001535F8" w:rsidP="00AF31DD">
            <w:pPr>
              <w:pStyle w:val="Sraopastraipa"/>
              <w:numPr>
                <w:ilvl w:val="3"/>
                <w:numId w:val="33"/>
              </w:numPr>
              <w:suppressAutoHyphens/>
              <w:spacing w:line="100" w:lineRule="atLeast"/>
              <w:ind w:left="275" w:right="125" w:firstLine="0"/>
              <w:jc w:val="both"/>
              <w:rPr>
                <w:rFonts w:eastAsia="Calibri"/>
                <w:i/>
                <w:iCs/>
                <w:kern w:val="1"/>
                <w:sz w:val="24"/>
                <w:szCs w:val="24"/>
                <w:lang w:eastAsia="ar-SA"/>
              </w:rPr>
            </w:pPr>
            <w:r>
              <w:rPr>
                <w:rFonts w:eastAsia="Calibri"/>
                <w:i/>
                <w:iCs/>
                <w:kern w:val="1"/>
                <w:sz w:val="24"/>
                <w:szCs w:val="24"/>
                <w:lang w:eastAsia="ar-SA"/>
              </w:rPr>
              <w:lastRenderedPageBreak/>
              <w:t xml:space="preserve"> </w:t>
            </w:r>
            <w:r w:rsidRPr="00AA6BF6">
              <w:rPr>
                <w:rFonts w:eastAsia="Calibri"/>
                <w:i/>
                <w:iCs/>
                <w:kern w:val="1"/>
                <w:sz w:val="24"/>
                <w:szCs w:val="24"/>
                <w:lang w:eastAsia="ar-SA"/>
              </w:rPr>
              <w:t xml:space="preserve">Siūlomas parametras - </w:t>
            </w:r>
            <w:r w:rsidRPr="00AA6BF6">
              <w:rPr>
                <w:rFonts w:eastAsia="Calibri"/>
                <w:i/>
                <w:iCs/>
                <w:kern w:val="1"/>
                <w:sz w:val="24"/>
                <w:szCs w:val="24"/>
                <w:highlight w:val="lightGray"/>
                <w:lang w:eastAsia="ar-SA"/>
              </w:rPr>
              <w:t>____</w:t>
            </w:r>
            <w:r w:rsidRPr="00AA6BF6">
              <w:rPr>
                <w:rFonts w:eastAsia="Calibri"/>
                <w:i/>
                <w:iCs/>
                <w:kern w:val="1"/>
                <w:sz w:val="24"/>
                <w:szCs w:val="24"/>
                <w:lang w:eastAsia="ar-SA"/>
              </w:rPr>
              <w:t xml:space="preserve"> (įrašyti </w:t>
            </w:r>
            <w:proofErr w:type="spellStart"/>
            <w:r w:rsidRPr="00AA6BF6">
              <w:rPr>
                <w:rFonts w:eastAsia="Calibri"/>
                <w:i/>
                <w:iCs/>
                <w:kern w:val="1"/>
                <w:sz w:val="24"/>
                <w:szCs w:val="24"/>
                <w:lang w:eastAsia="ar-SA"/>
              </w:rPr>
              <w:t>pūtiklio</w:t>
            </w:r>
            <w:proofErr w:type="spellEnd"/>
            <w:r w:rsidRPr="00AA6BF6">
              <w:rPr>
                <w:rFonts w:eastAsia="Calibri"/>
                <w:i/>
                <w:iCs/>
                <w:kern w:val="1"/>
                <w:sz w:val="24"/>
                <w:szCs w:val="24"/>
                <w:lang w:eastAsia="ar-SA"/>
              </w:rPr>
              <w:t xml:space="preserve"> funkcijų skaičių). </w:t>
            </w:r>
          </w:p>
        </w:tc>
        <w:tc>
          <w:tcPr>
            <w:tcW w:w="1059" w:type="pct"/>
            <w:tcBorders>
              <w:top w:val="single" w:sz="4" w:space="0" w:color="000000"/>
              <w:left w:val="single" w:sz="4" w:space="0" w:color="000000"/>
              <w:bottom w:val="single" w:sz="4" w:space="0" w:color="auto"/>
              <w:right w:val="single" w:sz="4" w:space="0" w:color="000000"/>
            </w:tcBorders>
          </w:tcPr>
          <w:p w14:paraId="7A31DB5A" w14:textId="77777777" w:rsidR="001535F8" w:rsidRPr="001535F8" w:rsidRDefault="001535F8" w:rsidP="001535F8">
            <w:pPr>
              <w:suppressAutoHyphens/>
              <w:spacing w:line="100" w:lineRule="atLeast"/>
              <w:ind w:left="277" w:right="125"/>
              <w:rPr>
                <w:rFonts w:eastAsia="Calibri"/>
                <w:i/>
                <w:iCs/>
                <w:kern w:val="1"/>
                <w:sz w:val="24"/>
                <w:szCs w:val="24"/>
                <w:lang w:eastAsia="ar-SA"/>
              </w:rPr>
            </w:pPr>
          </w:p>
        </w:tc>
      </w:tr>
      <w:tr w:rsidR="00446964" w:rsidRPr="00AA6BF6" w14:paraId="0D158948" w14:textId="77777777" w:rsidTr="00446964">
        <w:trPr>
          <w:trHeight w:val="576"/>
        </w:trPr>
        <w:tc>
          <w:tcPr>
            <w:tcW w:w="217" w:type="pct"/>
            <w:vMerge/>
            <w:tcBorders>
              <w:left w:val="single" w:sz="4" w:space="0" w:color="000000"/>
              <w:right w:val="nil"/>
            </w:tcBorders>
            <w:shd w:val="clear" w:color="auto" w:fill="F2F2F2" w:themeFill="background1" w:themeFillShade="F2"/>
          </w:tcPr>
          <w:p w14:paraId="1E20AA7D" w14:textId="77777777" w:rsidR="001535F8" w:rsidRPr="007F43BB" w:rsidRDefault="001535F8" w:rsidP="00B05286">
            <w:pPr>
              <w:autoSpaceDN w:val="0"/>
              <w:rPr>
                <w:b/>
                <w:sz w:val="24"/>
                <w:szCs w:val="24"/>
                <w:lang w:val="lt-LT"/>
              </w:rPr>
            </w:pPr>
          </w:p>
        </w:tc>
        <w:tc>
          <w:tcPr>
            <w:tcW w:w="804" w:type="pct"/>
            <w:vMerge/>
            <w:tcBorders>
              <w:left w:val="single" w:sz="4" w:space="0" w:color="000000"/>
              <w:right w:val="nil"/>
            </w:tcBorders>
            <w:shd w:val="clear" w:color="auto" w:fill="F2F2F2" w:themeFill="background1" w:themeFillShade="F2"/>
            <w:tcMar>
              <w:top w:w="0" w:type="dxa"/>
              <w:left w:w="108" w:type="dxa"/>
              <w:bottom w:w="0" w:type="dxa"/>
              <w:right w:w="108" w:type="dxa"/>
            </w:tcMar>
          </w:tcPr>
          <w:p w14:paraId="66393707" w14:textId="77777777" w:rsidR="001535F8" w:rsidRPr="00AA6BF6" w:rsidRDefault="001535F8" w:rsidP="00B05286">
            <w:pPr>
              <w:autoSpaceDN w:val="0"/>
              <w:rPr>
                <w:sz w:val="24"/>
                <w:szCs w:val="24"/>
                <w:lang w:val="lt-LT"/>
              </w:rPr>
            </w:pPr>
          </w:p>
        </w:tc>
        <w:tc>
          <w:tcPr>
            <w:tcW w:w="1217" w:type="pct"/>
            <w:vMerge/>
            <w:tcBorders>
              <w:left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3C00FB88" w14:textId="77777777" w:rsidR="001535F8" w:rsidRPr="00AF29E4" w:rsidRDefault="001535F8" w:rsidP="001535F8">
            <w:pPr>
              <w:pStyle w:val="Sraopastraipa"/>
              <w:numPr>
                <w:ilvl w:val="3"/>
                <w:numId w:val="32"/>
              </w:numPr>
              <w:spacing w:line="259" w:lineRule="auto"/>
              <w:ind w:left="118" w:firstLine="0"/>
              <w:rPr>
                <w:sz w:val="24"/>
                <w:szCs w:val="24"/>
              </w:rPr>
            </w:pPr>
          </w:p>
        </w:tc>
        <w:tc>
          <w:tcPr>
            <w:tcW w:w="1703" w:type="pct"/>
            <w:tcBorders>
              <w:top w:val="single" w:sz="4" w:space="0" w:color="auto"/>
              <w:left w:val="single" w:sz="4" w:space="0" w:color="000000"/>
              <w:bottom w:val="single" w:sz="4" w:space="0" w:color="auto"/>
              <w:right w:val="single" w:sz="4" w:space="0" w:color="000000"/>
            </w:tcBorders>
          </w:tcPr>
          <w:p w14:paraId="0CBE7124" w14:textId="2DBC8A0B" w:rsidR="001535F8" w:rsidRPr="00AF29E4" w:rsidRDefault="001535F8" w:rsidP="00AF31DD">
            <w:pPr>
              <w:pStyle w:val="Sraopastraipa"/>
              <w:numPr>
                <w:ilvl w:val="3"/>
                <w:numId w:val="33"/>
              </w:numPr>
              <w:suppressAutoHyphens/>
              <w:spacing w:line="100" w:lineRule="atLeast"/>
              <w:ind w:left="275" w:right="125" w:firstLine="0"/>
              <w:jc w:val="both"/>
              <w:rPr>
                <w:rFonts w:eastAsia="Calibri"/>
                <w:i/>
                <w:iCs/>
                <w:kern w:val="1"/>
                <w:sz w:val="24"/>
                <w:szCs w:val="24"/>
                <w:lang w:eastAsia="ar-SA"/>
              </w:rPr>
            </w:pPr>
            <w:r>
              <w:rPr>
                <w:sz w:val="24"/>
                <w:szCs w:val="24"/>
              </w:rPr>
              <w:t xml:space="preserve"> </w:t>
            </w:r>
            <w:r w:rsidRPr="001535F8">
              <w:rPr>
                <w:sz w:val="24"/>
                <w:szCs w:val="24"/>
              </w:rPr>
              <w:t xml:space="preserve">Kampinis </w:t>
            </w:r>
            <w:proofErr w:type="spellStart"/>
            <w:r w:rsidRPr="001535F8">
              <w:rPr>
                <w:sz w:val="24"/>
                <w:szCs w:val="24"/>
              </w:rPr>
              <w:t>pūtiklis</w:t>
            </w:r>
            <w:proofErr w:type="spellEnd"/>
            <w:r w:rsidRPr="001535F8">
              <w:rPr>
                <w:sz w:val="24"/>
                <w:szCs w:val="24"/>
              </w:rPr>
              <w:t xml:space="preserve"> </w:t>
            </w:r>
            <w:r w:rsidRPr="001535F8">
              <w:rPr>
                <w:sz w:val="24"/>
                <w:szCs w:val="24"/>
                <w:highlight w:val="lightGray"/>
              </w:rPr>
              <w:t xml:space="preserve">Taip / Ne </w:t>
            </w:r>
            <w:r w:rsidRPr="001535F8">
              <w:rPr>
                <w:sz w:val="24"/>
                <w:szCs w:val="24"/>
              </w:rPr>
              <w:t>(nereikalingą išbraukti)</w:t>
            </w:r>
            <w:r>
              <w:rPr>
                <w:sz w:val="24"/>
                <w:szCs w:val="24"/>
              </w:rPr>
              <w:t>.</w:t>
            </w:r>
          </w:p>
        </w:tc>
        <w:tc>
          <w:tcPr>
            <w:tcW w:w="1059" w:type="pct"/>
            <w:tcBorders>
              <w:top w:val="single" w:sz="4" w:space="0" w:color="auto"/>
              <w:left w:val="single" w:sz="4" w:space="0" w:color="000000"/>
              <w:bottom w:val="single" w:sz="4" w:space="0" w:color="auto"/>
              <w:right w:val="single" w:sz="4" w:space="0" w:color="000000"/>
            </w:tcBorders>
          </w:tcPr>
          <w:p w14:paraId="010738AA" w14:textId="77777777" w:rsidR="001535F8" w:rsidRPr="001535F8" w:rsidRDefault="001535F8" w:rsidP="001535F8">
            <w:pPr>
              <w:suppressAutoHyphens/>
              <w:spacing w:line="100" w:lineRule="atLeast"/>
              <w:ind w:left="277" w:right="125"/>
              <w:rPr>
                <w:rFonts w:eastAsia="Calibri"/>
                <w:i/>
                <w:iCs/>
                <w:kern w:val="1"/>
                <w:sz w:val="24"/>
                <w:szCs w:val="24"/>
                <w:lang w:eastAsia="ar-SA"/>
              </w:rPr>
            </w:pPr>
          </w:p>
        </w:tc>
      </w:tr>
      <w:tr w:rsidR="00446964" w:rsidRPr="00AA6BF6" w14:paraId="52F3B4FB" w14:textId="77777777" w:rsidTr="00446964">
        <w:trPr>
          <w:trHeight w:val="813"/>
        </w:trPr>
        <w:tc>
          <w:tcPr>
            <w:tcW w:w="217" w:type="pct"/>
            <w:vMerge/>
            <w:tcBorders>
              <w:left w:val="single" w:sz="4" w:space="0" w:color="000000"/>
              <w:right w:val="nil"/>
            </w:tcBorders>
            <w:shd w:val="clear" w:color="auto" w:fill="F2F2F2" w:themeFill="background1" w:themeFillShade="F2"/>
          </w:tcPr>
          <w:p w14:paraId="19214FE9" w14:textId="77777777" w:rsidR="001535F8" w:rsidRPr="007F43BB" w:rsidRDefault="001535F8" w:rsidP="00B05286">
            <w:pPr>
              <w:autoSpaceDN w:val="0"/>
              <w:rPr>
                <w:b/>
                <w:sz w:val="24"/>
                <w:szCs w:val="24"/>
                <w:lang w:val="lt-LT"/>
              </w:rPr>
            </w:pPr>
          </w:p>
        </w:tc>
        <w:tc>
          <w:tcPr>
            <w:tcW w:w="804" w:type="pct"/>
            <w:vMerge/>
            <w:tcBorders>
              <w:left w:val="single" w:sz="4" w:space="0" w:color="000000"/>
              <w:right w:val="nil"/>
            </w:tcBorders>
            <w:shd w:val="clear" w:color="auto" w:fill="F2F2F2" w:themeFill="background1" w:themeFillShade="F2"/>
            <w:tcMar>
              <w:top w:w="0" w:type="dxa"/>
              <w:left w:w="108" w:type="dxa"/>
              <w:bottom w:w="0" w:type="dxa"/>
              <w:right w:w="108" w:type="dxa"/>
            </w:tcMar>
          </w:tcPr>
          <w:p w14:paraId="2E035492" w14:textId="77777777" w:rsidR="001535F8" w:rsidRPr="00AA6BF6" w:rsidRDefault="001535F8" w:rsidP="00B05286">
            <w:pPr>
              <w:autoSpaceDN w:val="0"/>
              <w:rPr>
                <w:sz w:val="24"/>
                <w:szCs w:val="24"/>
                <w:lang w:val="lt-LT"/>
              </w:rPr>
            </w:pPr>
          </w:p>
        </w:tc>
        <w:tc>
          <w:tcPr>
            <w:tcW w:w="1217" w:type="pct"/>
            <w:vMerge/>
            <w:tcBorders>
              <w:left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50D01DFC" w14:textId="77777777" w:rsidR="001535F8" w:rsidRPr="00AF29E4" w:rsidRDefault="001535F8" w:rsidP="001535F8">
            <w:pPr>
              <w:pStyle w:val="Sraopastraipa"/>
              <w:numPr>
                <w:ilvl w:val="3"/>
                <w:numId w:val="32"/>
              </w:numPr>
              <w:spacing w:line="259" w:lineRule="auto"/>
              <w:ind w:left="118" w:firstLine="0"/>
              <w:rPr>
                <w:sz w:val="24"/>
                <w:szCs w:val="24"/>
              </w:rPr>
            </w:pPr>
          </w:p>
        </w:tc>
        <w:tc>
          <w:tcPr>
            <w:tcW w:w="1703" w:type="pct"/>
            <w:tcBorders>
              <w:top w:val="single" w:sz="4" w:space="0" w:color="auto"/>
              <w:left w:val="single" w:sz="4" w:space="0" w:color="000000"/>
              <w:bottom w:val="single" w:sz="4" w:space="0" w:color="auto"/>
              <w:right w:val="single" w:sz="4" w:space="0" w:color="000000"/>
            </w:tcBorders>
          </w:tcPr>
          <w:p w14:paraId="5B1B282F" w14:textId="1CFBA03A" w:rsidR="001535F8" w:rsidRPr="00791CB9" w:rsidRDefault="001535F8" w:rsidP="00AF31DD">
            <w:pPr>
              <w:pStyle w:val="Sraopastraipa"/>
              <w:numPr>
                <w:ilvl w:val="3"/>
                <w:numId w:val="33"/>
              </w:numPr>
              <w:suppressAutoHyphens/>
              <w:spacing w:line="100" w:lineRule="atLeast"/>
              <w:ind w:left="275" w:right="125" w:firstLine="0"/>
              <w:jc w:val="both"/>
              <w:rPr>
                <w:rFonts w:eastAsia="Calibri"/>
                <w:i/>
                <w:iCs/>
                <w:kern w:val="1"/>
                <w:sz w:val="24"/>
                <w:szCs w:val="24"/>
                <w:lang w:eastAsia="ar-SA"/>
              </w:rPr>
            </w:pPr>
            <w:r w:rsidRPr="00791CB9">
              <w:rPr>
                <w:sz w:val="24"/>
                <w:szCs w:val="24"/>
              </w:rPr>
              <w:t xml:space="preserve"> Seilių ir dulkių nusiurbimo rankovės su antgaliais </w:t>
            </w:r>
            <w:r w:rsidRPr="00791CB9">
              <w:rPr>
                <w:sz w:val="24"/>
                <w:szCs w:val="24"/>
                <w:highlight w:val="lightGray"/>
              </w:rPr>
              <w:t xml:space="preserve">Taip/Ne </w:t>
            </w:r>
            <w:r w:rsidRPr="00791CB9">
              <w:rPr>
                <w:sz w:val="24"/>
                <w:szCs w:val="24"/>
              </w:rPr>
              <w:t>(nereikalingą išbraukti).</w:t>
            </w:r>
          </w:p>
        </w:tc>
        <w:tc>
          <w:tcPr>
            <w:tcW w:w="1059" w:type="pct"/>
            <w:tcBorders>
              <w:top w:val="single" w:sz="4" w:space="0" w:color="auto"/>
              <w:left w:val="single" w:sz="4" w:space="0" w:color="000000"/>
              <w:bottom w:val="single" w:sz="4" w:space="0" w:color="auto"/>
              <w:right w:val="single" w:sz="4" w:space="0" w:color="000000"/>
            </w:tcBorders>
          </w:tcPr>
          <w:p w14:paraId="3BE17289" w14:textId="77777777" w:rsidR="001535F8" w:rsidRPr="001535F8" w:rsidRDefault="001535F8" w:rsidP="001535F8">
            <w:pPr>
              <w:suppressAutoHyphens/>
              <w:spacing w:line="100" w:lineRule="atLeast"/>
              <w:ind w:left="277" w:right="125"/>
              <w:rPr>
                <w:rFonts w:eastAsia="Calibri"/>
                <w:i/>
                <w:iCs/>
                <w:kern w:val="1"/>
                <w:sz w:val="24"/>
                <w:szCs w:val="24"/>
                <w:lang w:eastAsia="ar-SA"/>
              </w:rPr>
            </w:pPr>
          </w:p>
        </w:tc>
      </w:tr>
      <w:tr w:rsidR="00446964" w:rsidRPr="00AA6BF6" w14:paraId="3CB9A178" w14:textId="77777777" w:rsidTr="00446964">
        <w:trPr>
          <w:trHeight w:val="624"/>
        </w:trPr>
        <w:tc>
          <w:tcPr>
            <w:tcW w:w="217" w:type="pct"/>
            <w:vMerge/>
            <w:tcBorders>
              <w:left w:val="single" w:sz="4" w:space="0" w:color="000000"/>
              <w:bottom w:val="single" w:sz="4" w:space="0" w:color="000000"/>
              <w:right w:val="nil"/>
            </w:tcBorders>
            <w:shd w:val="clear" w:color="auto" w:fill="F2F2F2" w:themeFill="background1" w:themeFillShade="F2"/>
          </w:tcPr>
          <w:p w14:paraId="021E0393" w14:textId="77777777" w:rsidR="001535F8" w:rsidRPr="007F43BB" w:rsidRDefault="001535F8" w:rsidP="00B05286">
            <w:pPr>
              <w:autoSpaceDN w:val="0"/>
              <w:rPr>
                <w:b/>
                <w:sz w:val="24"/>
                <w:szCs w:val="24"/>
                <w:lang w:val="lt-LT"/>
              </w:rPr>
            </w:pPr>
          </w:p>
        </w:tc>
        <w:tc>
          <w:tcPr>
            <w:tcW w:w="804" w:type="pct"/>
            <w:vMerge/>
            <w:tcBorders>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tcPr>
          <w:p w14:paraId="547BE13D" w14:textId="77777777" w:rsidR="001535F8" w:rsidRPr="00AA6BF6" w:rsidRDefault="001535F8" w:rsidP="00B05286">
            <w:pPr>
              <w:autoSpaceDN w:val="0"/>
              <w:rPr>
                <w:sz w:val="24"/>
                <w:szCs w:val="24"/>
                <w:lang w:val="lt-LT"/>
              </w:rPr>
            </w:pPr>
          </w:p>
        </w:tc>
        <w:tc>
          <w:tcPr>
            <w:tcW w:w="1217" w:type="pct"/>
            <w:vMerge/>
            <w:tcBorders>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2F7CBBE7" w14:textId="77777777" w:rsidR="001535F8" w:rsidRPr="00AF29E4" w:rsidRDefault="001535F8" w:rsidP="001535F8">
            <w:pPr>
              <w:pStyle w:val="Sraopastraipa"/>
              <w:numPr>
                <w:ilvl w:val="3"/>
                <w:numId w:val="32"/>
              </w:numPr>
              <w:spacing w:line="259" w:lineRule="auto"/>
              <w:ind w:left="118" w:firstLine="0"/>
              <w:rPr>
                <w:sz w:val="24"/>
                <w:szCs w:val="24"/>
              </w:rPr>
            </w:pPr>
          </w:p>
        </w:tc>
        <w:tc>
          <w:tcPr>
            <w:tcW w:w="1703" w:type="pct"/>
            <w:tcBorders>
              <w:top w:val="single" w:sz="4" w:space="0" w:color="auto"/>
              <w:left w:val="single" w:sz="4" w:space="0" w:color="000000"/>
              <w:bottom w:val="single" w:sz="4" w:space="0" w:color="000000"/>
              <w:right w:val="single" w:sz="4" w:space="0" w:color="000000"/>
            </w:tcBorders>
          </w:tcPr>
          <w:p w14:paraId="5F41561F" w14:textId="13A25BD0" w:rsidR="001535F8" w:rsidRPr="00791CB9" w:rsidRDefault="001535F8" w:rsidP="00AF31DD">
            <w:pPr>
              <w:pStyle w:val="Sraopastraipa"/>
              <w:numPr>
                <w:ilvl w:val="3"/>
                <w:numId w:val="33"/>
              </w:numPr>
              <w:suppressAutoHyphens/>
              <w:spacing w:line="100" w:lineRule="atLeast"/>
              <w:ind w:left="275" w:right="125" w:firstLine="0"/>
              <w:jc w:val="both"/>
              <w:rPr>
                <w:sz w:val="24"/>
                <w:szCs w:val="24"/>
              </w:rPr>
            </w:pPr>
            <w:r w:rsidRPr="00791CB9">
              <w:rPr>
                <w:sz w:val="24"/>
                <w:szCs w:val="24"/>
              </w:rPr>
              <w:t xml:space="preserve"> </w:t>
            </w:r>
            <w:proofErr w:type="spellStart"/>
            <w:r w:rsidRPr="00791CB9">
              <w:rPr>
                <w:sz w:val="24"/>
                <w:szCs w:val="24"/>
              </w:rPr>
              <w:t>Polimerizavimo</w:t>
            </w:r>
            <w:proofErr w:type="spellEnd"/>
            <w:r w:rsidRPr="00791CB9">
              <w:rPr>
                <w:sz w:val="24"/>
                <w:szCs w:val="24"/>
              </w:rPr>
              <w:t xml:space="preserve"> lempa </w:t>
            </w:r>
            <w:r w:rsidRPr="00791CB9">
              <w:rPr>
                <w:sz w:val="24"/>
                <w:szCs w:val="24"/>
                <w:highlight w:val="lightGray"/>
              </w:rPr>
              <w:t xml:space="preserve">Taip/Ne </w:t>
            </w:r>
            <w:r w:rsidRPr="00791CB9">
              <w:rPr>
                <w:sz w:val="24"/>
                <w:szCs w:val="24"/>
              </w:rPr>
              <w:t>(nereikalingą išbraukti).</w:t>
            </w:r>
          </w:p>
        </w:tc>
        <w:tc>
          <w:tcPr>
            <w:tcW w:w="1059" w:type="pct"/>
            <w:tcBorders>
              <w:top w:val="single" w:sz="4" w:space="0" w:color="auto"/>
              <w:left w:val="single" w:sz="4" w:space="0" w:color="000000"/>
              <w:bottom w:val="single" w:sz="4" w:space="0" w:color="000000"/>
              <w:right w:val="single" w:sz="4" w:space="0" w:color="000000"/>
            </w:tcBorders>
          </w:tcPr>
          <w:p w14:paraId="6891CEDB" w14:textId="77777777" w:rsidR="001535F8" w:rsidRPr="001535F8" w:rsidRDefault="001535F8" w:rsidP="001535F8">
            <w:pPr>
              <w:suppressAutoHyphens/>
              <w:spacing w:line="100" w:lineRule="atLeast"/>
              <w:ind w:left="277" w:right="125"/>
              <w:rPr>
                <w:rFonts w:eastAsia="Calibri"/>
                <w:i/>
                <w:iCs/>
                <w:kern w:val="1"/>
                <w:sz w:val="24"/>
                <w:szCs w:val="24"/>
                <w:lang w:eastAsia="ar-SA"/>
              </w:rPr>
            </w:pPr>
          </w:p>
        </w:tc>
      </w:tr>
      <w:tr w:rsidR="00446964" w:rsidRPr="00AA6BF6" w14:paraId="67178866" w14:textId="65B8F604" w:rsidTr="00446964">
        <w:trPr>
          <w:trHeight w:val="651"/>
        </w:trPr>
        <w:tc>
          <w:tcPr>
            <w:tcW w:w="217" w:type="pct"/>
            <w:vMerge w:val="restart"/>
            <w:tcBorders>
              <w:top w:val="single" w:sz="4" w:space="0" w:color="000000"/>
              <w:left w:val="single" w:sz="4" w:space="0" w:color="000000"/>
              <w:right w:val="nil"/>
            </w:tcBorders>
            <w:shd w:val="clear" w:color="auto" w:fill="F2F2F2" w:themeFill="background1" w:themeFillShade="F2"/>
          </w:tcPr>
          <w:p w14:paraId="3A540AC9" w14:textId="1354EB5E" w:rsidR="001535F8" w:rsidRPr="007F43BB" w:rsidRDefault="001535F8" w:rsidP="00B05286">
            <w:pPr>
              <w:autoSpaceDN w:val="0"/>
              <w:rPr>
                <w:b/>
                <w:sz w:val="24"/>
                <w:szCs w:val="24"/>
                <w:lang w:val="lt-LT"/>
              </w:rPr>
            </w:pPr>
            <w:r w:rsidRPr="007F43BB">
              <w:rPr>
                <w:b/>
                <w:sz w:val="24"/>
                <w:szCs w:val="24"/>
                <w:lang w:val="lt-LT"/>
              </w:rPr>
              <w:t>1.3.2</w:t>
            </w:r>
          </w:p>
        </w:tc>
        <w:tc>
          <w:tcPr>
            <w:tcW w:w="804" w:type="pct"/>
            <w:vMerge w:val="restart"/>
            <w:tcBorders>
              <w:top w:val="single" w:sz="4" w:space="0" w:color="000000"/>
              <w:left w:val="single" w:sz="4" w:space="0" w:color="000000"/>
              <w:right w:val="nil"/>
            </w:tcBorders>
            <w:shd w:val="clear" w:color="auto" w:fill="F2F2F2" w:themeFill="background1" w:themeFillShade="F2"/>
            <w:tcMar>
              <w:top w:w="0" w:type="dxa"/>
              <w:left w:w="108" w:type="dxa"/>
              <w:bottom w:w="0" w:type="dxa"/>
              <w:right w:w="108" w:type="dxa"/>
            </w:tcMar>
          </w:tcPr>
          <w:p w14:paraId="452E9CBB" w14:textId="77777777" w:rsidR="001535F8" w:rsidRPr="00AA6BF6" w:rsidRDefault="001535F8" w:rsidP="00B05286">
            <w:pPr>
              <w:autoSpaceDN w:val="0"/>
              <w:rPr>
                <w:sz w:val="24"/>
                <w:szCs w:val="24"/>
                <w:lang w:val="lt-LT"/>
              </w:rPr>
            </w:pPr>
            <w:r w:rsidRPr="00AA6BF6">
              <w:rPr>
                <w:sz w:val="24"/>
                <w:szCs w:val="24"/>
                <w:lang w:val="lt-LT"/>
              </w:rPr>
              <w:t>Asistento valdymo panelė</w:t>
            </w:r>
          </w:p>
        </w:tc>
        <w:tc>
          <w:tcPr>
            <w:tcW w:w="1217" w:type="pct"/>
            <w:vMerge w:val="restart"/>
            <w:tcBorders>
              <w:top w:val="single" w:sz="4" w:space="0" w:color="000000"/>
              <w:left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283F985D" w14:textId="77777777" w:rsidR="001535F8" w:rsidRPr="00AF29E4" w:rsidRDefault="001535F8" w:rsidP="00B05286">
            <w:pPr>
              <w:autoSpaceDN w:val="0"/>
              <w:rPr>
                <w:sz w:val="24"/>
                <w:szCs w:val="24"/>
                <w:lang w:val="lt-LT"/>
              </w:rPr>
            </w:pPr>
            <w:proofErr w:type="spellStart"/>
            <w:r w:rsidRPr="00AF29E4">
              <w:rPr>
                <w:sz w:val="24"/>
                <w:szCs w:val="24"/>
                <w:lang w:val="lt-LT"/>
              </w:rPr>
              <w:t>Jutikliniai</w:t>
            </w:r>
            <w:proofErr w:type="spellEnd"/>
            <w:r w:rsidRPr="00AF29E4">
              <w:rPr>
                <w:sz w:val="24"/>
                <w:szCs w:val="24"/>
                <w:lang w:val="lt-LT"/>
              </w:rPr>
              <w:t xml:space="preserve"> valdymo elementai:</w:t>
            </w:r>
          </w:p>
          <w:p w14:paraId="2AC4E6E0" w14:textId="774A3023" w:rsidR="001535F8" w:rsidRPr="00AF29E4" w:rsidRDefault="001535F8" w:rsidP="00B05286">
            <w:pPr>
              <w:autoSpaceDN w:val="0"/>
              <w:rPr>
                <w:sz w:val="24"/>
                <w:szCs w:val="24"/>
                <w:lang w:val="lt-LT"/>
              </w:rPr>
            </w:pPr>
            <w:r w:rsidRPr="00AF29E4">
              <w:rPr>
                <w:sz w:val="24"/>
                <w:szCs w:val="24"/>
                <w:lang w:val="lt-LT"/>
              </w:rPr>
              <w:t xml:space="preserve">1.3.2.1. </w:t>
            </w:r>
            <w:r w:rsidR="00AF29E4">
              <w:rPr>
                <w:sz w:val="24"/>
                <w:szCs w:val="24"/>
                <w:lang w:val="lt-LT"/>
              </w:rPr>
              <w:t>K</w:t>
            </w:r>
            <w:r w:rsidRPr="00AF29E4">
              <w:rPr>
                <w:sz w:val="24"/>
                <w:szCs w:val="24"/>
                <w:lang w:val="lt-LT"/>
              </w:rPr>
              <w:t>ėdės/atlošo pakėlimo/nuleidimo valdymo;</w:t>
            </w:r>
          </w:p>
          <w:p w14:paraId="5ED9F6F7" w14:textId="616CE4E1" w:rsidR="001535F8" w:rsidRPr="00AF29E4" w:rsidRDefault="001535F8" w:rsidP="00B05286">
            <w:pPr>
              <w:autoSpaceDN w:val="0"/>
              <w:rPr>
                <w:sz w:val="24"/>
                <w:szCs w:val="24"/>
                <w:lang w:val="lt-LT"/>
              </w:rPr>
            </w:pPr>
            <w:r w:rsidRPr="00AF29E4">
              <w:rPr>
                <w:sz w:val="24"/>
                <w:szCs w:val="24"/>
                <w:lang w:val="lt-LT"/>
              </w:rPr>
              <w:t xml:space="preserve">1.3.2.2. </w:t>
            </w:r>
            <w:r w:rsidR="00AF29E4">
              <w:rPr>
                <w:sz w:val="24"/>
                <w:szCs w:val="24"/>
                <w:lang w:val="lt-LT"/>
              </w:rPr>
              <w:t>Š</w:t>
            </w:r>
            <w:r w:rsidRPr="00AF29E4">
              <w:rPr>
                <w:sz w:val="24"/>
                <w:szCs w:val="24"/>
                <w:lang w:val="lt-LT"/>
              </w:rPr>
              <w:t>viestuvo įjungimo/išjungimo;</w:t>
            </w:r>
          </w:p>
          <w:p w14:paraId="1485ABAB" w14:textId="66800CBE" w:rsidR="001535F8" w:rsidRPr="00AF29E4" w:rsidRDefault="001535F8" w:rsidP="00B05286">
            <w:pPr>
              <w:autoSpaceDN w:val="0"/>
              <w:rPr>
                <w:sz w:val="24"/>
                <w:szCs w:val="24"/>
                <w:lang w:val="lt-LT"/>
              </w:rPr>
            </w:pPr>
            <w:r w:rsidRPr="00AF29E4">
              <w:rPr>
                <w:sz w:val="24"/>
                <w:szCs w:val="24"/>
                <w:lang w:val="lt-LT"/>
              </w:rPr>
              <w:t xml:space="preserve">1.3.2.3.  </w:t>
            </w:r>
            <w:r w:rsidR="00AF29E4">
              <w:rPr>
                <w:sz w:val="24"/>
                <w:szCs w:val="24"/>
                <w:lang w:val="lt-LT"/>
              </w:rPr>
              <w:t>S</w:t>
            </w:r>
            <w:r w:rsidRPr="00AF29E4">
              <w:rPr>
                <w:sz w:val="24"/>
                <w:szCs w:val="24"/>
                <w:lang w:val="lt-LT"/>
              </w:rPr>
              <w:t>pjaudyklės apiplovimo įjungimo.</w:t>
            </w:r>
          </w:p>
        </w:tc>
        <w:tc>
          <w:tcPr>
            <w:tcW w:w="1703" w:type="pct"/>
            <w:tcBorders>
              <w:top w:val="single" w:sz="4" w:space="0" w:color="000000"/>
              <w:left w:val="single" w:sz="4" w:space="0" w:color="000000"/>
              <w:bottom w:val="single" w:sz="4" w:space="0" w:color="auto"/>
              <w:right w:val="single" w:sz="4" w:space="0" w:color="000000"/>
            </w:tcBorders>
          </w:tcPr>
          <w:p w14:paraId="2A1C5CF6" w14:textId="35E53BE5" w:rsidR="001535F8" w:rsidRPr="00791CB9" w:rsidRDefault="001535F8" w:rsidP="00AF31DD">
            <w:pPr>
              <w:pStyle w:val="Sraopastraipa"/>
              <w:ind w:left="275" w:right="125"/>
              <w:jc w:val="both"/>
              <w:rPr>
                <w:sz w:val="24"/>
                <w:szCs w:val="24"/>
              </w:rPr>
            </w:pPr>
            <w:r w:rsidRPr="00791CB9">
              <w:rPr>
                <w:sz w:val="24"/>
                <w:szCs w:val="24"/>
              </w:rPr>
              <w:t xml:space="preserve">1.3.2.1. Kėdės/atlošo pakėlimo / nuleidimo valdymo </w:t>
            </w:r>
            <w:r w:rsidRPr="00791CB9">
              <w:rPr>
                <w:sz w:val="24"/>
                <w:szCs w:val="24"/>
                <w:highlight w:val="lightGray"/>
              </w:rPr>
              <w:t xml:space="preserve">Taip/Ne </w:t>
            </w:r>
            <w:r w:rsidRPr="00791CB9">
              <w:rPr>
                <w:sz w:val="24"/>
                <w:szCs w:val="24"/>
              </w:rPr>
              <w:t>(nereikalingą išbraukti).</w:t>
            </w:r>
          </w:p>
        </w:tc>
        <w:tc>
          <w:tcPr>
            <w:tcW w:w="1059" w:type="pct"/>
            <w:tcBorders>
              <w:top w:val="single" w:sz="4" w:space="0" w:color="000000"/>
              <w:left w:val="single" w:sz="4" w:space="0" w:color="000000"/>
              <w:bottom w:val="single" w:sz="4" w:space="0" w:color="auto"/>
              <w:right w:val="single" w:sz="4" w:space="0" w:color="000000"/>
            </w:tcBorders>
          </w:tcPr>
          <w:p w14:paraId="03C2EE12" w14:textId="77777777" w:rsidR="001535F8" w:rsidRPr="00AA6BF6" w:rsidRDefault="001535F8" w:rsidP="00B05286">
            <w:pPr>
              <w:autoSpaceDN w:val="0"/>
              <w:ind w:left="273" w:right="125"/>
              <w:rPr>
                <w:sz w:val="24"/>
                <w:szCs w:val="24"/>
                <w:lang w:val="lt-LT"/>
              </w:rPr>
            </w:pPr>
          </w:p>
        </w:tc>
      </w:tr>
      <w:tr w:rsidR="00446964" w:rsidRPr="00AA6BF6" w14:paraId="69AA7B00" w14:textId="77777777" w:rsidTr="00446964">
        <w:trPr>
          <w:trHeight w:val="701"/>
        </w:trPr>
        <w:tc>
          <w:tcPr>
            <w:tcW w:w="217" w:type="pct"/>
            <w:vMerge/>
            <w:tcBorders>
              <w:left w:val="single" w:sz="4" w:space="0" w:color="000000"/>
              <w:right w:val="nil"/>
            </w:tcBorders>
            <w:shd w:val="clear" w:color="auto" w:fill="F2F2F2" w:themeFill="background1" w:themeFillShade="F2"/>
          </w:tcPr>
          <w:p w14:paraId="52C4D13B" w14:textId="77777777" w:rsidR="001535F8" w:rsidRPr="007F43BB" w:rsidRDefault="001535F8" w:rsidP="00B05286">
            <w:pPr>
              <w:autoSpaceDN w:val="0"/>
              <w:rPr>
                <w:b/>
                <w:sz w:val="24"/>
                <w:szCs w:val="24"/>
                <w:lang w:val="lt-LT"/>
              </w:rPr>
            </w:pPr>
          </w:p>
        </w:tc>
        <w:tc>
          <w:tcPr>
            <w:tcW w:w="804" w:type="pct"/>
            <w:vMerge/>
            <w:tcBorders>
              <w:left w:val="single" w:sz="4" w:space="0" w:color="000000"/>
              <w:right w:val="nil"/>
            </w:tcBorders>
            <w:shd w:val="clear" w:color="auto" w:fill="F2F2F2" w:themeFill="background1" w:themeFillShade="F2"/>
            <w:tcMar>
              <w:top w:w="0" w:type="dxa"/>
              <w:left w:w="108" w:type="dxa"/>
              <w:bottom w:w="0" w:type="dxa"/>
              <w:right w:w="108" w:type="dxa"/>
            </w:tcMar>
          </w:tcPr>
          <w:p w14:paraId="639B9DE5" w14:textId="77777777" w:rsidR="001535F8" w:rsidRPr="00AA6BF6" w:rsidRDefault="001535F8" w:rsidP="00B05286">
            <w:pPr>
              <w:autoSpaceDN w:val="0"/>
              <w:rPr>
                <w:sz w:val="24"/>
                <w:szCs w:val="24"/>
                <w:lang w:val="lt-LT"/>
              </w:rPr>
            </w:pPr>
          </w:p>
        </w:tc>
        <w:tc>
          <w:tcPr>
            <w:tcW w:w="1217" w:type="pct"/>
            <w:vMerge/>
            <w:tcBorders>
              <w:left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640555BF" w14:textId="77777777" w:rsidR="001535F8" w:rsidRPr="00AF29E4" w:rsidRDefault="001535F8" w:rsidP="00B05286">
            <w:pPr>
              <w:autoSpaceDN w:val="0"/>
              <w:rPr>
                <w:sz w:val="24"/>
                <w:szCs w:val="24"/>
                <w:lang w:val="lt-LT"/>
              </w:rPr>
            </w:pPr>
          </w:p>
        </w:tc>
        <w:tc>
          <w:tcPr>
            <w:tcW w:w="1703" w:type="pct"/>
            <w:tcBorders>
              <w:top w:val="single" w:sz="4" w:space="0" w:color="auto"/>
              <w:left w:val="single" w:sz="4" w:space="0" w:color="000000"/>
              <w:bottom w:val="single" w:sz="4" w:space="0" w:color="auto"/>
              <w:right w:val="single" w:sz="4" w:space="0" w:color="000000"/>
            </w:tcBorders>
          </w:tcPr>
          <w:p w14:paraId="3BB76E62" w14:textId="29D7CA6B" w:rsidR="001535F8" w:rsidRPr="00791CB9" w:rsidRDefault="001535F8" w:rsidP="00AF31DD">
            <w:pPr>
              <w:pStyle w:val="Sraopastraipa"/>
              <w:ind w:left="275" w:right="125"/>
              <w:jc w:val="both"/>
              <w:rPr>
                <w:sz w:val="24"/>
                <w:szCs w:val="24"/>
              </w:rPr>
            </w:pPr>
            <w:r w:rsidRPr="00791CB9">
              <w:rPr>
                <w:sz w:val="24"/>
                <w:szCs w:val="24"/>
              </w:rPr>
              <w:t xml:space="preserve">1.3.2.2. Šviestuvo įjungimo / išjungimo </w:t>
            </w:r>
            <w:r w:rsidRPr="00791CB9">
              <w:rPr>
                <w:sz w:val="24"/>
                <w:szCs w:val="24"/>
                <w:highlight w:val="lightGray"/>
              </w:rPr>
              <w:t xml:space="preserve">Taip/Ne </w:t>
            </w:r>
            <w:r w:rsidRPr="00791CB9">
              <w:rPr>
                <w:sz w:val="24"/>
                <w:szCs w:val="24"/>
              </w:rPr>
              <w:t>(nereikalingą išbraukti).</w:t>
            </w:r>
          </w:p>
        </w:tc>
        <w:tc>
          <w:tcPr>
            <w:tcW w:w="1059" w:type="pct"/>
            <w:tcBorders>
              <w:top w:val="single" w:sz="4" w:space="0" w:color="auto"/>
              <w:left w:val="single" w:sz="4" w:space="0" w:color="000000"/>
              <w:bottom w:val="single" w:sz="4" w:space="0" w:color="auto"/>
              <w:right w:val="single" w:sz="4" w:space="0" w:color="000000"/>
            </w:tcBorders>
          </w:tcPr>
          <w:p w14:paraId="071271F5" w14:textId="77777777" w:rsidR="001535F8" w:rsidRPr="00AA6BF6" w:rsidRDefault="001535F8" w:rsidP="00B05286">
            <w:pPr>
              <w:autoSpaceDN w:val="0"/>
              <w:ind w:left="273" w:right="125"/>
              <w:rPr>
                <w:sz w:val="24"/>
                <w:szCs w:val="24"/>
                <w:lang w:val="lt-LT"/>
              </w:rPr>
            </w:pPr>
          </w:p>
        </w:tc>
      </w:tr>
      <w:tr w:rsidR="00446964" w:rsidRPr="00AA6BF6" w14:paraId="53312DA8" w14:textId="77777777" w:rsidTr="00446964">
        <w:trPr>
          <w:trHeight w:val="628"/>
        </w:trPr>
        <w:tc>
          <w:tcPr>
            <w:tcW w:w="217" w:type="pct"/>
            <w:vMerge/>
            <w:tcBorders>
              <w:left w:val="single" w:sz="4" w:space="0" w:color="000000"/>
              <w:bottom w:val="single" w:sz="4" w:space="0" w:color="000000"/>
              <w:right w:val="nil"/>
            </w:tcBorders>
            <w:shd w:val="clear" w:color="auto" w:fill="F2F2F2" w:themeFill="background1" w:themeFillShade="F2"/>
          </w:tcPr>
          <w:p w14:paraId="77D01F5B" w14:textId="77777777" w:rsidR="001535F8" w:rsidRPr="007F43BB" w:rsidRDefault="001535F8" w:rsidP="00B05286">
            <w:pPr>
              <w:autoSpaceDN w:val="0"/>
              <w:rPr>
                <w:b/>
                <w:sz w:val="24"/>
                <w:szCs w:val="24"/>
                <w:lang w:val="lt-LT"/>
              </w:rPr>
            </w:pPr>
          </w:p>
        </w:tc>
        <w:tc>
          <w:tcPr>
            <w:tcW w:w="804" w:type="pct"/>
            <w:vMerge/>
            <w:tcBorders>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tcPr>
          <w:p w14:paraId="064FDE19" w14:textId="77777777" w:rsidR="001535F8" w:rsidRPr="00AA6BF6" w:rsidRDefault="001535F8" w:rsidP="00B05286">
            <w:pPr>
              <w:autoSpaceDN w:val="0"/>
              <w:rPr>
                <w:sz w:val="24"/>
                <w:szCs w:val="24"/>
                <w:lang w:val="lt-LT"/>
              </w:rPr>
            </w:pPr>
          </w:p>
        </w:tc>
        <w:tc>
          <w:tcPr>
            <w:tcW w:w="1217" w:type="pct"/>
            <w:vMerge/>
            <w:tcBorders>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41081842" w14:textId="77777777" w:rsidR="001535F8" w:rsidRPr="00AF29E4" w:rsidRDefault="001535F8" w:rsidP="00B05286">
            <w:pPr>
              <w:autoSpaceDN w:val="0"/>
              <w:rPr>
                <w:sz w:val="24"/>
                <w:szCs w:val="24"/>
                <w:lang w:val="lt-LT"/>
              </w:rPr>
            </w:pPr>
          </w:p>
        </w:tc>
        <w:tc>
          <w:tcPr>
            <w:tcW w:w="1703" w:type="pct"/>
            <w:tcBorders>
              <w:top w:val="single" w:sz="4" w:space="0" w:color="auto"/>
              <w:left w:val="single" w:sz="4" w:space="0" w:color="000000"/>
              <w:bottom w:val="single" w:sz="4" w:space="0" w:color="000000"/>
              <w:right w:val="single" w:sz="4" w:space="0" w:color="000000"/>
            </w:tcBorders>
          </w:tcPr>
          <w:p w14:paraId="6E977823" w14:textId="77777777" w:rsidR="001535F8" w:rsidRPr="00791CB9" w:rsidRDefault="001535F8" w:rsidP="00AF31DD">
            <w:pPr>
              <w:pStyle w:val="Sraopastraipa"/>
              <w:ind w:left="275" w:right="125"/>
              <w:jc w:val="both"/>
              <w:rPr>
                <w:sz w:val="24"/>
                <w:szCs w:val="24"/>
              </w:rPr>
            </w:pPr>
            <w:r w:rsidRPr="00791CB9">
              <w:rPr>
                <w:sz w:val="24"/>
                <w:szCs w:val="24"/>
              </w:rPr>
              <w:t xml:space="preserve">1.3.2.3. Spjaudyklės apiplovimo įjungimo </w:t>
            </w:r>
            <w:r w:rsidRPr="00791CB9">
              <w:rPr>
                <w:sz w:val="24"/>
                <w:szCs w:val="24"/>
                <w:highlight w:val="lightGray"/>
              </w:rPr>
              <w:t xml:space="preserve">Taip/Ne </w:t>
            </w:r>
            <w:r w:rsidRPr="00791CB9">
              <w:rPr>
                <w:sz w:val="24"/>
                <w:szCs w:val="24"/>
              </w:rPr>
              <w:t>(nereikalingą išbraukti).</w:t>
            </w:r>
          </w:p>
        </w:tc>
        <w:tc>
          <w:tcPr>
            <w:tcW w:w="1059" w:type="pct"/>
            <w:tcBorders>
              <w:top w:val="single" w:sz="4" w:space="0" w:color="auto"/>
              <w:left w:val="single" w:sz="4" w:space="0" w:color="000000"/>
              <w:bottom w:val="single" w:sz="4" w:space="0" w:color="000000"/>
              <w:right w:val="single" w:sz="4" w:space="0" w:color="000000"/>
            </w:tcBorders>
          </w:tcPr>
          <w:p w14:paraId="43E8C097" w14:textId="77777777" w:rsidR="001535F8" w:rsidRPr="00AA6BF6" w:rsidRDefault="001535F8" w:rsidP="00B05286">
            <w:pPr>
              <w:autoSpaceDN w:val="0"/>
              <w:ind w:left="273" w:right="125"/>
              <w:rPr>
                <w:sz w:val="24"/>
                <w:szCs w:val="24"/>
                <w:lang w:val="lt-LT"/>
              </w:rPr>
            </w:pPr>
          </w:p>
        </w:tc>
      </w:tr>
      <w:tr w:rsidR="00791CB9" w:rsidRPr="00AA6BF6" w14:paraId="3A093D10" w14:textId="6833CA41" w:rsidTr="00446964">
        <w:trPr>
          <w:trHeight w:val="714"/>
        </w:trPr>
        <w:tc>
          <w:tcPr>
            <w:tcW w:w="217" w:type="pct"/>
            <w:vMerge w:val="restart"/>
            <w:tcBorders>
              <w:top w:val="single" w:sz="4" w:space="0" w:color="000000"/>
              <w:left w:val="single" w:sz="4" w:space="0" w:color="000000"/>
              <w:right w:val="nil"/>
            </w:tcBorders>
            <w:shd w:val="clear" w:color="auto" w:fill="F2F2F2" w:themeFill="background1" w:themeFillShade="F2"/>
          </w:tcPr>
          <w:p w14:paraId="0CD8A3A0" w14:textId="244E37DD" w:rsidR="00791CB9" w:rsidRPr="007F43BB" w:rsidRDefault="00791CB9" w:rsidP="00B05286">
            <w:pPr>
              <w:autoSpaceDN w:val="0"/>
              <w:rPr>
                <w:b/>
                <w:sz w:val="24"/>
                <w:szCs w:val="24"/>
                <w:lang w:val="lt-LT"/>
              </w:rPr>
            </w:pPr>
            <w:r w:rsidRPr="007F43BB">
              <w:rPr>
                <w:b/>
                <w:sz w:val="24"/>
                <w:szCs w:val="24"/>
                <w:lang w:val="lt-LT"/>
              </w:rPr>
              <w:t>1.3.3</w:t>
            </w:r>
          </w:p>
        </w:tc>
        <w:tc>
          <w:tcPr>
            <w:tcW w:w="804" w:type="pct"/>
            <w:vMerge w:val="restart"/>
            <w:tcBorders>
              <w:top w:val="single" w:sz="4" w:space="0" w:color="000000"/>
              <w:left w:val="single" w:sz="4" w:space="0" w:color="000000"/>
              <w:right w:val="nil"/>
            </w:tcBorders>
            <w:shd w:val="clear" w:color="auto" w:fill="F2F2F2" w:themeFill="background1" w:themeFillShade="F2"/>
            <w:tcMar>
              <w:top w:w="0" w:type="dxa"/>
              <w:left w:w="108" w:type="dxa"/>
              <w:bottom w:w="0" w:type="dxa"/>
              <w:right w:w="108" w:type="dxa"/>
            </w:tcMar>
          </w:tcPr>
          <w:p w14:paraId="6E09DA2F" w14:textId="77777777" w:rsidR="00791CB9" w:rsidRPr="00AA6BF6" w:rsidRDefault="00791CB9" w:rsidP="00B05286">
            <w:pPr>
              <w:autoSpaceDN w:val="0"/>
              <w:rPr>
                <w:sz w:val="24"/>
                <w:szCs w:val="24"/>
                <w:lang w:val="lt-LT"/>
              </w:rPr>
            </w:pPr>
            <w:r w:rsidRPr="00AA6BF6">
              <w:rPr>
                <w:sz w:val="24"/>
                <w:szCs w:val="24"/>
                <w:lang w:val="lt-LT"/>
              </w:rPr>
              <w:t>Spjaudyklė</w:t>
            </w:r>
          </w:p>
        </w:tc>
        <w:tc>
          <w:tcPr>
            <w:tcW w:w="1217" w:type="pct"/>
            <w:vMerge w:val="restart"/>
            <w:tcBorders>
              <w:top w:val="single" w:sz="4" w:space="0" w:color="000000"/>
              <w:left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3B90AE4A" w14:textId="39D51E33" w:rsidR="00791CB9" w:rsidRPr="00AF29E4" w:rsidRDefault="00791CB9" w:rsidP="00B05286">
            <w:pPr>
              <w:autoSpaceDN w:val="0"/>
              <w:rPr>
                <w:sz w:val="24"/>
                <w:szCs w:val="24"/>
                <w:lang w:val="lt-LT"/>
              </w:rPr>
            </w:pPr>
            <w:r w:rsidRPr="00AF29E4">
              <w:rPr>
                <w:sz w:val="24"/>
                <w:szCs w:val="24"/>
                <w:lang w:val="lt-LT"/>
              </w:rPr>
              <w:t>1.3.3</w:t>
            </w:r>
            <w:r w:rsidRPr="00AF29E4">
              <w:rPr>
                <w:sz w:val="24"/>
                <w:szCs w:val="24"/>
                <w:lang w:val="lt-LT"/>
              </w:rPr>
              <w:t>.1. Keraminė arba lygiavertės medžiagos;</w:t>
            </w:r>
          </w:p>
          <w:p w14:paraId="0B042B99" w14:textId="1D50E09C" w:rsidR="00791CB9" w:rsidRPr="00AF29E4" w:rsidRDefault="00791CB9" w:rsidP="00B05286">
            <w:pPr>
              <w:autoSpaceDN w:val="0"/>
              <w:rPr>
                <w:sz w:val="24"/>
                <w:szCs w:val="24"/>
                <w:lang w:val="lt-LT"/>
              </w:rPr>
            </w:pPr>
            <w:r w:rsidRPr="00AF29E4">
              <w:rPr>
                <w:sz w:val="24"/>
                <w:szCs w:val="24"/>
                <w:lang w:val="lt-LT"/>
              </w:rPr>
              <w:t>1.3.3</w:t>
            </w:r>
            <w:r w:rsidRPr="00AF29E4">
              <w:rPr>
                <w:sz w:val="24"/>
                <w:szCs w:val="24"/>
                <w:lang w:val="lt-LT"/>
              </w:rPr>
              <w:t>.2. Pasukama ne mažiau 180</w:t>
            </w:r>
            <w:r w:rsidRPr="00AF29E4">
              <w:rPr>
                <w:sz w:val="24"/>
                <w:szCs w:val="24"/>
                <w:vertAlign w:val="superscript"/>
                <w:lang w:val="lt-LT"/>
              </w:rPr>
              <w:t>o</w:t>
            </w:r>
          </w:p>
        </w:tc>
        <w:tc>
          <w:tcPr>
            <w:tcW w:w="1703" w:type="pct"/>
            <w:tcBorders>
              <w:top w:val="single" w:sz="4" w:space="0" w:color="000000"/>
              <w:left w:val="single" w:sz="4" w:space="0" w:color="000000"/>
              <w:bottom w:val="single" w:sz="4" w:space="0" w:color="auto"/>
              <w:right w:val="single" w:sz="4" w:space="0" w:color="000000"/>
            </w:tcBorders>
          </w:tcPr>
          <w:p w14:paraId="7C2D6728" w14:textId="2810C5B7" w:rsidR="00791CB9" w:rsidRPr="00791CB9" w:rsidRDefault="00791CB9" w:rsidP="00AF31DD">
            <w:pPr>
              <w:pStyle w:val="Sraopastraipa"/>
              <w:ind w:left="275" w:right="125"/>
              <w:jc w:val="both"/>
              <w:rPr>
                <w:sz w:val="24"/>
                <w:szCs w:val="24"/>
              </w:rPr>
            </w:pPr>
            <w:r w:rsidRPr="00791CB9">
              <w:rPr>
                <w:sz w:val="24"/>
                <w:szCs w:val="24"/>
              </w:rPr>
              <w:t xml:space="preserve">1.3.3.1. </w:t>
            </w:r>
            <w:r w:rsidRPr="00791CB9">
              <w:rPr>
                <w:sz w:val="24"/>
                <w:szCs w:val="24"/>
              </w:rPr>
              <w:t xml:space="preserve">Spjaudyklė keraminė arba lygiavertės medžiagos </w:t>
            </w:r>
            <w:r w:rsidRPr="00791CB9">
              <w:rPr>
                <w:sz w:val="24"/>
                <w:szCs w:val="24"/>
                <w:highlight w:val="lightGray"/>
              </w:rPr>
              <w:t xml:space="preserve">Taip/Ne </w:t>
            </w:r>
            <w:r w:rsidRPr="00791CB9">
              <w:rPr>
                <w:sz w:val="24"/>
                <w:szCs w:val="24"/>
              </w:rPr>
              <w:t>(nereikalingą išbraukti)</w:t>
            </w:r>
            <w:r>
              <w:rPr>
                <w:sz w:val="24"/>
                <w:szCs w:val="24"/>
              </w:rPr>
              <w:t>.</w:t>
            </w:r>
          </w:p>
        </w:tc>
        <w:tc>
          <w:tcPr>
            <w:tcW w:w="1059" w:type="pct"/>
            <w:tcBorders>
              <w:top w:val="single" w:sz="4" w:space="0" w:color="000000"/>
              <w:left w:val="single" w:sz="4" w:space="0" w:color="000000"/>
              <w:bottom w:val="single" w:sz="4" w:space="0" w:color="auto"/>
              <w:right w:val="single" w:sz="4" w:space="0" w:color="000000"/>
            </w:tcBorders>
          </w:tcPr>
          <w:p w14:paraId="25E315C7" w14:textId="77777777" w:rsidR="00791CB9" w:rsidRPr="00791CB9" w:rsidRDefault="00791CB9" w:rsidP="00791CB9">
            <w:pPr>
              <w:ind w:left="273" w:right="125"/>
              <w:rPr>
                <w:sz w:val="24"/>
                <w:szCs w:val="24"/>
              </w:rPr>
            </w:pPr>
          </w:p>
        </w:tc>
      </w:tr>
      <w:tr w:rsidR="00791CB9" w:rsidRPr="00AA6BF6" w14:paraId="4E2EEE77" w14:textId="77777777" w:rsidTr="00446964">
        <w:trPr>
          <w:trHeight w:val="663"/>
        </w:trPr>
        <w:tc>
          <w:tcPr>
            <w:tcW w:w="217" w:type="pct"/>
            <w:vMerge/>
            <w:tcBorders>
              <w:left w:val="single" w:sz="4" w:space="0" w:color="000000"/>
              <w:bottom w:val="single" w:sz="4" w:space="0" w:color="000000"/>
              <w:right w:val="nil"/>
            </w:tcBorders>
            <w:shd w:val="clear" w:color="auto" w:fill="F2F2F2" w:themeFill="background1" w:themeFillShade="F2"/>
          </w:tcPr>
          <w:p w14:paraId="14F0D86F" w14:textId="77777777" w:rsidR="00791CB9" w:rsidRPr="007F43BB" w:rsidRDefault="00791CB9" w:rsidP="00B05286">
            <w:pPr>
              <w:autoSpaceDN w:val="0"/>
              <w:rPr>
                <w:b/>
                <w:sz w:val="24"/>
                <w:szCs w:val="24"/>
                <w:lang w:val="lt-LT"/>
              </w:rPr>
            </w:pPr>
          </w:p>
        </w:tc>
        <w:tc>
          <w:tcPr>
            <w:tcW w:w="804" w:type="pct"/>
            <w:vMerge/>
            <w:tcBorders>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tcPr>
          <w:p w14:paraId="76ABCBD9" w14:textId="77777777" w:rsidR="00791CB9" w:rsidRPr="00AA6BF6" w:rsidRDefault="00791CB9" w:rsidP="00B05286">
            <w:pPr>
              <w:autoSpaceDN w:val="0"/>
              <w:rPr>
                <w:sz w:val="24"/>
                <w:szCs w:val="24"/>
                <w:lang w:val="lt-LT"/>
              </w:rPr>
            </w:pPr>
          </w:p>
        </w:tc>
        <w:tc>
          <w:tcPr>
            <w:tcW w:w="1217" w:type="pct"/>
            <w:vMerge/>
            <w:tcBorders>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37B84682" w14:textId="77777777" w:rsidR="00791CB9" w:rsidRPr="00AA6BF6" w:rsidRDefault="00791CB9" w:rsidP="00B05286">
            <w:pPr>
              <w:autoSpaceDN w:val="0"/>
              <w:rPr>
                <w:sz w:val="24"/>
                <w:szCs w:val="24"/>
                <w:lang w:val="lt-LT"/>
              </w:rPr>
            </w:pPr>
          </w:p>
        </w:tc>
        <w:tc>
          <w:tcPr>
            <w:tcW w:w="1703" w:type="pct"/>
            <w:tcBorders>
              <w:top w:val="single" w:sz="4" w:space="0" w:color="auto"/>
              <w:left w:val="single" w:sz="4" w:space="0" w:color="000000"/>
              <w:bottom w:val="single" w:sz="4" w:space="0" w:color="000000"/>
              <w:right w:val="single" w:sz="4" w:space="0" w:color="000000"/>
            </w:tcBorders>
          </w:tcPr>
          <w:p w14:paraId="3375BAAD" w14:textId="1CADFD06" w:rsidR="00791CB9" w:rsidRPr="00791CB9" w:rsidRDefault="00791CB9" w:rsidP="00AF31DD">
            <w:pPr>
              <w:pStyle w:val="Sraopastraipa"/>
              <w:suppressAutoHyphens/>
              <w:spacing w:line="100" w:lineRule="atLeast"/>
              <w:ind w:left="275" w:right="125"/>
              <w:jc w:val="both"/>
              <w:rPr>
                <w:sz w:val="24"/>
                <w:szCs w:val="24"/>
              </w:rPr>
            </w:pPr>
            <w:r w:rsidRPr="00791CB9">
              <w:rPr>
                <w:sz w:val="24"/>
                <w:szCs w:val="24"/>
              </w:rPr>
              <w:t>1.3.3.</w:t>
            </w:r>
            <w:r w:rsidRPr="00791CB9">
              <w:rPr>
                <w:sz w:val="24"/>
                <w:szCs w:val="24"/>
              </w:rPr>
              <w:t>2</w:t>
            </w:r>
            <w:r w:rsidRPr="00791CB9">
              <w:rPr>
                <w:sz w:val="24"/>
                <w:szCs w:val="24"/>
              </w:rPr>
              <w:t xml:space="preserve">. </w:t>
            </w:r>
            <w:r w:rsidRPr="00791CB9">
              <w:rPr>
                <w:rFonts w:eastAsia="Calibri"/>
                <w:i/>
                <w:iCs/>
                <w:kern w:val="1"/>
                <w:sz w:val="24"/>
                <w:szCs w:val="24"/>
                <w:lang w:eastAsia="ar-SA"/>
              </w:rPr>
              <w:t xml:space="preserve">Siūlomas parametras – </w:t>
            </w:r>
            <w:r w:rsidRPr="00791CB9">
              <w:rPr>
                <w:rFonts w:eastAsia="Calibri"/>
                <w:kern w:val="1"/>
                <w:sz w:val="24"/>
                <w:szCs w:val="24"/>
                <w:lang w:eastAsia="ar-SA"/>
              </w:rPr>
              <w:t>spaudyklė</w:t>
            </w:r>
            <w:r w:rsidRPr="00791CB9">
              <w:rPr>
                <w:rFonts w:eastAsia="Calibri"/>
                <w:i/>
                <w:iCs/>
                <w:kern w:val="1"/>
                <w:sz w:val="24"/>
                <w:szCs w:val="24"/>
                <w:lang w:eastAsia="ar-SA"/>
              </w:rPr>
              <w:t xml:space="preserve"> </w:t>
            </w:r>
            <w:r w:rsidRPr="00791CB9">
              <w:rPr>
                <w:sz w:val="24"/>
                <w:szCs w:val="24"/>
              </w:rPr>
              <w:t>pasukama</w:t>
            </w:r>
            <w:r w:rsidRPr="00791CB9">
              <w:rPr>
                <w:rFonts w:eastAsia="Calibri"/>
                <w:i/>
                <w:iCs/>
                <w:kern w:val="1"/>
                <w:sz w:val="24"/>
                <w:szCs w:val="24"/>
                <w:lang w:eastAsia="ar-SA"/>
              </w:rPr>
              <w:t xml:space="preserve"> </w:t>
            </w:r>
            <w:r w:rsidRPr="00791CB9">
              <w:rPr>
                <w:rFonts w:eastAsia="Calibri"/>
                <w:i/>
                <w:iCs/>
                <w:kern w:val="1"/>
                <w:sz w:val="24"/>
                <w:szCs w:val="24"/>
                <w:highlight w:val="lightGray"/>
                <w:lang w:eastAsia="ar-SA"/>
              </w:rPr>
              <w:t>____</w:t>
            </w:r>
            <w:r w:rsidRPr="00791CB9">
              <w:rPr>
                <w:sz w:val="24"/>
                <w:szCs w:val="24"/>
                <w:vertAlign w:val="superscript"/>
              </w:rPr>
              <w:t xml:space="preserve"> o</w:t>
            </w:r>
            <w:r w:rsidRPr="00791CB9">
              <w:rPr>
                <w:rFonts w:eastAsia="Calibri"/>
                <w:i/>
                <w:iCs/>
                <w:kern w:val="1"/>
                <w:sz w:val="24"/>
                <w:szCs w:val="24"/>
                <w:lang w:eastAsia="ar-SA"/>
              </w:rPr>
              <w:t xml:space="preserve"> (įrašyti). </w:t>
            </w:r>
          </w:p>
        </w:tc>
        <w:tc>
          <w:tcPr>
            <w:tcW w:w="1059" w:type="pct"/>
            <w:tcBorders>
              <w:top w:val="single" w:sz="4" w:space="0" w:color="auto"/>
              <w:left w:val="single" w:sz="4" w:space="0" w:color="000000"/>
              <w:bottom w:val="single" w:sz="4" w:space="0" w:color="000000"/>
              <w:right w:val="single" w:sz="4" w:space="0" w:color="000000"/>
            </w:tcBorders>
          </w:tcPr>
          <w:p w14:paraId="46874355" w14:textId="77777777" w:rsidR="00791CB9" w:rsidRPr="00791CB9" w:rsidRDefault="00791CB9" w:rsidP="00791CB9">
            <w:pPr>
              <w:ind w:right="125"/>
              <w:rPr>
                <w:sz w:val="24"/>
                <w:szCs w:val="24"/>
              </w:rPr>
            </w:pPr>
          </w:p>
        </w:tc>
      </w:tr>
      <w:tr w:rsidR="00446964" w:rsidRPr="00AA6BF6" w14:paraId="039EADD2" w14:textId="13C737EE" w:rsidTr="00446964">
        <w:tc>
          <w:tcPr>
            <w:tcW w:w="217" w:type="pct"/>
            <w:tcBorders>
              <w:top w:val="single" w:sz="4" w:space="0" w:color="000000"/>
              <w:left w:val="single" w:sz="4" w:space="0" w:color="000000"/>
              <w:bottom w:val="single" w:sz="4" w:space="0" w:color="000000"/>
              <w:right w:val="nil"/>
            </w:tcBorders>
            <w:shd w:val="clear" w:color="auto" w:fill="F2F2F2" w:themeFill="background1" w:themeFillShade="F2"/>
          </w:tcPr>
          <w:p w14:paraId="6C2ED2A2" w14:textId="155CB287" w:rsidR="009F1CF2" w:rsidRPr="007F43BB" w:rsidRDefault="009F1CF2" w:rsidP="00B05286">
            <w:pPr>
              <w:autoSpaceDN w:val="0"/>
              <w:rPr>
                <w:b/>
                <w:sz w:val="24"/>
                <w:szCs w:val="24"/>
                <w:lang w:val="lt-LT"/>
              </w:rPr>
            </w:pPr>
            <w:r w:rsidRPr="007F43BB">
              <w:rPr>
                <w:b/>
                <w:sz w:val="24"/>
                <w:szCs w:val="24"/>
                <w:lang w:val="lt-LT"/>
              </w:rPr>
              <w:t>1.3.4</w:t>
            </w:r>
          </w:p>
        </w:tc>
        <w:tc>
          <w:tcPr>
            <w:tcW w:w="804"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tcPr>
          <w:p w14:paraId="5B537388" w14:textId="54B5F61F" w:rsidR="009F1CF2" w:rsidRPr="00AA6BF6" w:rsidRDefault="009F1CF2" w:rsidP="00B05286">
            <w:pPr>
              <w:autoSpaceDN w:val="0"/>
              <w:rPr>
                <w:sz w:val="24"/>
                <w:szCs w:val="24"/>
                <w:lang w:val="lt-LT"/>
              </w:rPr>
            </w:pPr>
            <w:r w:rsidRPr="00402D00">
              <w:rPr>
                <w:sz w:val="24"/>
                <w:szCs w:val="24"/>
                <w:lang w:val="lt-LT"/>
              </w:rPr>
              <w:t>Seilių ir dulkių nusiurbimo rankovių filtras su antgaliais</w:t>
            </w:r>
          </w:p>
        </w:tc>
        <w:tc>
          <w:tcPr>
            <w:tcW w:w="1217" w:type="pct"/>
            <w:tcBorders>
              <w:top w:val="single" w:sz="4" w:space="0" w:color="000000"/>
              <w:left w:val="single" w:sz="4" w:space="0" w:color="000000"/>
              <w:bottom w:val="single" w:sz="4" w:space="0" w:color="000000"/>
              <w:right w:val="single" w:sz="4" w:space="0" w:color="auto"/>
            </w:tcBorders>
            <w:shd w:val="clear" w:color="auto" w:fill="F2F2F2" w:themeFill="background1" w:themeFillShade="F2"/>
            <w:tcMar>
              <w:top w:w="0" w:type="dxa"/>
              <w:left w:w="108" w:type="dxa"/>
              <w:bottom w:w="0" w:type="dxa"/>
              <w:right w:w="108" w:type="dxa"/>
            </w:tcMar>
          </w:tcPr>
          <w:p w14:paraId="2B840ACA" w14:textId="6D29767F" w:rsidR="009F1CF2" w:rsidRPr="00AA6BF6" w:rsidRDefault="009F1CF2" w:rsidP="00B05286">
            <w:pPr>
              <w:autoSpaceDN w:val="0"/>
              <w:rPr>
                <w:sz w:val="24"/>
                <w:szCs w:val="24"/>
                <w:lang w:val="lt-LT"/>
              </w:rPr>
            </w:pPr>
            <w:r w:rsidRPr="00AA6BF6">
              <w:rPr>
                <w:sz w:val="24"/>
                <w:szCs w:val="24"/>
                <w:lang w:val="lt-LT"/>
              </w:rPr>
              <w:t>Būtina</w:t>
            </w:r>
          </w:p>
        </w:tc>
        <w:tc>
          <w:tcPr>
            <w:tcW w:w="1703" w:type="pct"/>
            <w:tcBorders>
              <w:top w:val="single" w:sz="4" w:space="0" w:color="000000"/>
              <w:left w:val="single" w:sz="4" w:space="0" w:color="auto"/>
              <w:bottom w:val="single" w:sz="4" w:space="0" w:color="000000"/>
              <w:right w:val="single" w:sz="4" w:space="0" w:color="000000"/>
            </w:tcBorders>
          </w:tcPr>
          <w:p w14:paraId="4979CDB0" w14:textId="0CDBD879" w:rsidR="009F1CF2" w:rsidRPr="00AA6BF6" w:rsidRDefault="009F1CF2" w:rsidP="00AF31DD">
            <w:pPr>
              <w:autoSpaceDN w:val="0"/>
              <w:ind w:left="275" w:right="125"/>
              <w:jc w:val="both"/>
              <w:rPr>
                <w:sz w:val="24"/>
                <w:szCs w:val="24"/>
                <w:highlight w:val="lightGray"/>
                <w:lang w:val="lt-LT"/>
              </w:rPr>
            </w:pPr>
            <w:r w:rsidRPr="00AA6BF6">
              <w:rPr>
                <w:sz w:val="24"/>
                <w:szCs w:val="24"/>
                <w:highlight w:val="lightGray"/>
                <w:lang w:val="lt-LT"/>
              </w:rPr>
              <w:t xml:space="preserve">Taip/Ne </w:t>
            </w:r>
            <w:r w:rsidRPr="00AA6BF6">
              <w:rPr>
                <w:sz w:val="24"/>
                <w:szCs w:val="24"/>
                <w:lang w:val="lt-LT"/>
              </w:rPr>
              <w:t>(nereikalingą išbraukti)</w:t>
            </w:r>
          </w:p>
        </w:tc>
        <w:tc>
          <w:tcPr>
            <w:tcW w:w="1059" w:type="pct"/>
            <w:tcBorders>
              <w:top w:val="single" w:sz="4" w:space="0" w:color="000000"/>
              <w:left w:val="single" w:sz="4" w:space="0" w:color="000000"/>
              <w:bottom w:val="single" w:sz="4" w:space="0" w:color="000000"/>
              <w:right w:val="single" w:sz="4" w:space="0" w:color="000000"/>
            </w:tcBorders>
          </w:tcPr>
          <w:p w14:paraId="5CB9679F" w14:textId="77777777" w:rsidR="009F1CF2" w:rsidRPr="00AA6BF6" w:rsidRDefault="009F1CF2" w:rsidP="00B05286">
            <w:pPr>
              <w:autoSpaceDN w:val="0"/>
              <w:ind w:left="277" w:right="125"/>
              <w:rPr>
                <w:sz w:val="24"/>
                <w:szCs w:val="24"/>
                <w:highlight w:val="lightGray"/>
                <w:lang w:val="lt-LT"/>
              </w:rPr>
            </w:pPr>
          </w:p>
        </w:tc>
      </w:tr>
      <w:tr w:rsidR="00AB08D9" w:rsidRPr="00AA6BF6" w14:paraId="7D7C59BB" w14:textId="4FC92783" w:rsidTr="00446964">
        <w:tc>
          <w:tcPr>
            <w:tcW w:w="217" w:type="pct"/>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80FD5CA" w14:textId="77777777" w:rsidR="00AB08D9" w:rsidRPr="007F43BB" w:rsidRDefault="00AB08D9" w:rsidP="00B05286">
            <w:pPr>
              <w:autoSpaceDN w:val="0"/>
              <w:rPr>
                <w:b/>
                <w:sz w:val="24"/>
                <w:szCs w:val="24"/>
                <w:lang w:val="lt-LT"/>
              </w:rPr>
            </w:pPr>
            <w:r w:rsidRPr="007F43BB">
              <w:rPr>
                <w:b/>
                <w:sz w:val="24"/>
                <w:szCs w:val="24"/>
                <w:lang w:val="lt-LT"/>
              </w:rPr>
              <w:t>1.4.</w:t>
            </w:r>
          </w:p>
        </w:tc>
        <w:tc>
          <w:tcPr>
            <w:tcW w:w="2021" w:type="pct"/>
            <w:gridSpan w:val="2"/>
            <w:tcBorders>
              <w:top w:val="single" w:sz="4" w:space="0" w:color="000000"/>
              <w:left w:val="single" w:sz="4" w:space="0" w:color="000000"/>
              <w:bottom w:val="single" w:sz="4" w:space="0" w:color="000000"/>
              <w:right w:val="single" w:sz="4" w:space="0" w:color="auto"/>
            </w:tcBorders>
            <w:shd w:val="clear" w:color="auto" w:fill="DBE5F1" w:themeFill="accent1" w:themeFillTint="33"/>
            <w:tcMar>
              <w:top w:w="0" w:type="dxa"/>
              <w:left w:w="108" w:type="dxa"/>
              <w:bottom w:w="0" w:type="dxa"/>
              <w:right w:w="108" w:type="dxa"/>
            </w:tcMar>
          </w:tcPr>
          <w:p w14:paraId="520EED6E" w14:textId="116CE314" w:rsidR="00AB08D9" w:rsidRPr="00AA6BF6" w:rsidRDefault="00AB08D9" w:rsidP="00B05286">
            <w:pPr>
              <w:autoSpaceDN w:val="0"/>
              <w:rPr>
                <w:b/>
                <w:bCs/>
                <w:sz w:val="24"/>
                <w:szCs w:val="24"/>
                <w:lang w:val="lt-LT"/>
              </w:rPr>
            </w:pPr>
            <w:r w:rsidRPr="00AA6BF6">
              <w:rPr>
                <w:b/>
                <w:bCs/>
                <w:sz w:val="24"/>
                <w:szCs w:val="24"/>
                <w:lang w:val="lt-LT"/>
              </w:rPr>
              <w:t>Apšvietimo sistema</w:t>
            </w:r>
          </w:p>
        </w:tc>
        <w:tc>
          <w:tcPr>
            <w:tcW w:w="1703" w:type="pct"/>
            <w:tcBorders>
              <w:top w:val="single" w:sz="4" w:space="0" w:color="000000"/>
              <w:left w:val="single" w:sz="4" w:space="0" w:color="000000"/>
              <w:bottom w:val="single" w:sz="4" w:space="0" w:color="000000"/>
              <w:right w:val="single" w:sz="4" w:space="0" w:color="auto"/>
            </w:tcBorders>
            <w:shd w:val="clear" w:color="auto" w:fill="auto"/>
          </w:tcPr>
          <w:p w14:paraId="1DB1A5CB" w14:textId="27A8C311" w:rsidR="00AB08D9" w:rsidRPr="00AA6BF6" w:rsidRDefault="00446964" w:rsidP="00AF31DD">
            <w:pPr>
              <w:autoSpaceDN w:val="0"/>
              <w:ind w:left="275"/>
              <w:jc w:val="both"/>
              <w:rPr>
                <w:b/>
                <w:bCs/>
                <w:sz w:val="24"/>
                <w:szCs w:val="24"/>
                <w:lang w:val="lt-LT"/>
              </w:rPr>
            </w:pPr>
            <w:r w:rsidRPr="00AF29E4">
              <w:rPr>
                <w:rFonts w:eastAsia="Calibri"/>
                <w:i/>
                <w:iCs/>
                <w:kern w:val="1"/>
                <w:sz w:val="24"/>
                <w:szCs w:val="24"/>
                <w:lang w:val="lt-LT" w:eastAsia="ar-SA"/>
              </w:rPr>
              <w:t xml:space="preserve">Siūlomas -  </w:t>
            </w:r>
            <w:r w:rsidRPr="00446964">
              <w:rPr>
                <w:rFonts w:eastAsia="Calibri"/>
                <w:i/>
                <w:iCs/>
                <w:kern w:val="1"/>
                <w:sz w:val="24"/>
                <w:szCs w:val="24"/>
                <w:shd w:val="clear" w:color="auto" w:fill="D9D9D9" w:themeFill="background1" w:themeFillShade="D9"/>
                <w:lang w:val="lt-LT" w:eastAsia="ar-SA"/>
              </w:rPr>
              <w:t>____</w:t>
            </w:r>
            <w:r w:rsidRPr="00AF29E4">
              <w:rPr>
                <w:rFonts w:eastAsia="Calibri"/>
                <w:i/>
                <w:iCs/>
                <w:kern w:val="1"/>
                <w:sz w:val="24"/>
                <w:szCs w:val="24"/>
                <w:lang w:val="lt-LT" w:eastAsia="ar-SA"/>
              </w:rPr>
              <w:t xml:space="preserve"> (įrašyti tikslų įrangos  pavadinimą, gamintoją)</w:t>
            </w:r>
          </w:p>
        </w:tc>
        <w:tc>
          <w:tcPr>
            <w:tcW w:w="1059" w:type="pct"/>
            <w:tcBorders>
              <w:top w:val="single" w:sz="4" w:space="0" w:color="000000"/>
              <w:left w:val="single" w:sz="4" w:space="0" w:color="000000"/>
              <w:bottom w:val="single" w:sz="4" w:space="0" w:color="000000"/>
              <w:right w:val="single" w:sz="4" w:space="0" w:color="auto"/>
            </w:tcBorders>
            <w:shd w:val="clear" w:color="auto" w:fill="auto"/>
          </w:tcPr>
          <w:p w14:paraId="72FDA3E1" w14:textId="14731321" w:rsidR="00AB08D9" w:rsidRPr="00AA6BF6" w:rsidRDefault="00AB08D9" w:rsidP="00B05286">
            <w:pPr>
              <w:autoSpaceDN w:val="0"/>
              <w:rPr>
                <w:b/>
                <w:bCs/>
                <w:sz w:val="24"/>
                <w:szCs w:val="24"/>
                <w:lang w:val="lt-LT"/>
              </w:rPr>
            </w:pPr>
          </w:p>
        </w:tc>
      </w:tr>
      <w:tr w:rsidR="00446964" w:rsidRPr="00AA6BF6" w14:paraId="0A6F05CC" w14:textId="0784E009" w:rsidTr="00446964">
        <w:tc>
          <w:tcPr>
            <w:tcW w:w="217" w:type="pct"/>
            <w:tcBorders>
              <w:top w:val="single" w:sz="4" w:space="0" w:color="000000"/>
              <w:left w:val="single" w:sz="4" w:space="0" w:color="000000"/>
              <w:bottom w:val="single" w:sz="4" w:space="0" w:color="000000"/>
              <w:right w:val="nil"/>
            </w:tcBorders>
            <w:shd w:val="clear" w:color="auto" w:fill="F2F2F2" w:themeFill="background1" w:themeFillShade="F2"/>
          </w:tcPr>
          <w:p w14:paraId="268B6973" w14:textId="77777777" w:rsidR="009F1CF2" w:rsidRPr="007F43BB" w:rsidRDefault="009F1CF2" w:rsidP="00B05286">
            <w:pPr>
              <w:autoSpaceDN w:val="0"/>
              <w:rPr>
                <w:b/>
                <w:sz w:val="24"/>
                <w:szCs w:val="24"/>
                <w:lang w:val="lt-LT"/>
              </w:rPr>
            </w:pPr>
            <w:r w:rsidRPr="007F43BB">
              <w:rPr>
                <w:b/>
                <w:sz w:val="24"/>
                <w:szCs w:val="24"/>
                <w:lang w:val="lt-LT"/>
              </w:rPr>
              <w:t>1.4.1</w:t>
            </w:r>
          </w:p>
        </w:tc>
        <w:tc>
          <w:tcPr>
            <w:tcW w:w="804"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tcPr>
          <w:p w14:paraId="4D5926D6" w14:textId="77777777" w:rsidR="009F1CF2" w:rsidRPr="00AA6BF6" w:rsidRDefault="009F1CF2" w:rsidP="00B05286">
            <w:pPr>
              <w:autoSpaceDN w:val="0"/>
              <w:rPr>
                <w:sz w:val="24"/>
                <w:szCs w:val="24"/>
                <w:lang w:val="lt-LT"/>
              </w:rPr>
            </w:pPr>
            <w:r w:rsidRPr="00AA6BF6">
              <w:rPr>
                <w:sz w:val="24"/>
                <w:szCs w:val="24"/>
                <w:lang w:val="lt-LT"/>
              </w:rPr>
              <w:t>Apšvietimo lempa</w:t>
            </w:r>
          </w:p>
        </w:tc>
        <w:tc>
          <w:tcPr>
            <w:tcW w:w="121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7033B336" w14:textId="77777777" w:rsidR="009F1CF2" w:rsidRPr="00AA6BF6" w:rsidRDefault="009F1CF2" w:rsidP="00B05286">
            <w:pPr>
              <w:autoSpaceDN w:val="0"/>
              <w:rPr>
                <w:color w:val="000000"/>
                <w:sz w:val="24"/>
                <w:szCs w:val="24"/>
                <w:lang w:val="lt-LT"/>
              </w:rPr>
            </w:pPr>
            <w:r w:rsidRPr="00AA6BF6">
              <w:rPr>
                <w:color w:val="000000"/>
                <w:sz w:val="24"/>
                <w:szCs w:val="24"/>
                <w:lang w:val="lt-LT"/>
              </w:rPr>
              <w:t>LED tipo apšvietimas</w:t>
            </w:r>
          </w:p>
        </w:tc>
        <w:tc>
          <w:tcPr>
            <w:tcW w:w="1703" w:type="pct"/>
            <w:tcBorders>
              <w:top w:val="single" w:sz="4" w:space="0" w:color="000000"/>
              <w:left w:val="single" w:sz="4" w:space="0" w:color="000000"/>
              <w:bottom w:val="single" w:sz="4" w:space="0" w:color="000000"/>
              <w:right w:val="single" w:sz="4" w:space="0" w:color="000000"/>
            </w:tcBorders>
          </w:tcPr>
          <w:p w14:paraId="17D4611C" w14:textId="771085B5" w:rsidR="009F1CF2" w:rsidRPr="00AA6BF6" w:rsidRDefault="009F1CF2" w:rsidP="00AF31DD">
            <w:pPr>
              <w:autoSpaceDN w:val="0"/>
              <w:ind w:left="275" w:right="-149"/>
              <w:jc w:val="both"/>
              <w:rPr>
                <w:color w:val="000000"/>
                <w:sz w:val="24"/>
                <w:szCs w:val="24"/>
                <w:highlight w:val="lightGray"/>
                <w:lang w:val="lt-LT"/>
              </w:rPr>
            </w:pPr>
            <w:r w:rsidRPr="00AA6BF6">
              <w:rPr>
                <w:sz w:val="24"/>
                <w:szCs w:val="24"/>
                <w:highlight w:val="lightGray"/>
                <w:lang w:val="lt-LT"/>
              </w:rPr>
              <w:t xml:space="preserve">Taip/Ne </w:t>
            </w:r>
            <w:r w:rsidRPr="00AA6BF6">
              <w:rPr>
                <w:sz w:val="24"/>
                <w:szCs w:val="24"/>
                <w:lang w:val="lt-LT"/>
              </w:rPr>
              <w:t>(nereikalingą išbraukti)</w:t>
            </w:r>
          </w:p>
        </w:tc>
        <w:tc>
          <w:tcPr>
            <w:tcW w:w="1059" w:type="pct"/>
            <w:tcBorders>
              <w:top w:val="single" w:sz="4" w:space="0" w:color="000000"/>
              <w:left w:val="single" w:sz="4" w:space="0" w:color="000000"/>
              <w:bottom w:val="single" w:sz="4" w:space="0" w:color="000000"/>
              <w:right w:val="single" w:sz="4" w:space="0" w:color="000000"/>
            </w:tcBorders>
          </w:tcPr>
          <w:p w14:paraId="0F935EF6" w14:textId="77777777" w:rsidR="009F1CF2" w:rsidRPr="00AA6BF6" w:rsidRDefault="009F1CF2" w:rsidP="00B05286">
            <w:pPr>
              <w:autoSpaceDN w:val="0"/>
              <w:ind w:left="277" w:right="-149"/>
              <w:rPr>
                <w:sz w:val="24"/>
                <w:szCs w:val="24"/>
                <w:highlight w:val="lightGray"/>
                <w:lang w:val="lt-LT"/>
              </w:rPr>
            </w:pPr>
          </w:p>
        </w:tc>
      </w:tr>
      <w:tr w:rsidR="00446964" w:rsidRPr="00AA6BF6" w14:paraId="2B26491A" w14:textId="23AEC4DB" w:rsidTr="00446964">
        <w:tc>
          <w:tcPr>
            <w:tcW w:w="217" w:type="pct"/>
            <w:tcBorders>
              <w:top w:val="single" w:sz="4" w:space="0" w:color="000000"/>
              <w:left w:val="single" w:sz="4" w:space="0" w:color="000000"/>
              <w:bottom w:val="single" w:sz="4" w:space="0" w:color="000000"/>
              <w:right w:val="nil"/>
            </w:tcBorders>
            <w:shd w:val="clear" w:color="auto" w:fill="F2F2F2" w:themeFill="background1" w:themeFillShade="F2"/>
          </w:tcPr>
          <w:p w14:paraId="603E1B3B" w14:textId="77777777" w:rsidR="009F1CF2" w:rsidRPr="007F43BB" w:rsidRDefault="009F1CF2" w:rsidP="00B05286">
            <w:pPr>
              <w:autoSpaceDN w:val="0"/>
              <w:rPr>
                <w:b/>
                <w:sz w:val="24"/>
                <w:szCs w:val="24"/>
                <w:lang w:val="lt-LT"/>
              </w:rPr>
            </w:pPr>
            <w:r w:rsidRPr="007F43BB">
              <w:rPr>
                <w:b/>
                <w:sz w:val="24"/>
                <w:szCs w:val="24"/>
                <w:lang w:val="lt-LT"/>
              </w:rPr>
              <w:t>1.4.2</w:t>
            </w:r>
          </w:p>
        </w:tc>
        <w:tc>
          <w:tcPr>
            <w:tcW w:w="804"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tcPr>
          <w:p w14:paraId="49A78225" w14:textId="77777777" w:rsidR="009F1CF2" w:rsidRPr="00AA6BF6" w:rsidRDefault="009F1CF2" w:rsidP="00B05286">
            <w:pPr>
              <w:autoSpaceDN w:val="0"/>
              <w:rPr>
                <w:sz w:val="24"/>
                <w:szCs w:val="24"/>
                <w:lang w:val="lt-LT"/>
              </w:rPr>
            </w:pPr>
            <w:r w:rsidRPr="00AA6BF6">
              <w:rPr>
                <w:sz w:val="24"/>
                <w:szCs w:val="24"/>
                <w:lang w:val="lt-LT"/>
              </w:rPr>
              <w:t>Padėties reguliavimo rankenos</w:t>
            </w:r>
          </w:p>
        </w:tc>
        <w:tc>
          <w:tcPr>
            <w:tcW w:w="121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3A38ABDE" w14:textId="77777777" w:rsidR="009F1CF2" w:rsidRPr="00AA6BF6" w:rsidRDefault="009F1CF2" w:rsidP="00B05286">
            <w:pPr>
              <w:autoSpaceDN w:val="0"/>
              <w:rPr>
                <w:sz w:val="24"/>
                <w:szCs w:val="24"/>
                <w:lang w:val="lt-LT"/>
              </w:rPr>
            </w:pPr>
            <w:r w:rsidRPr="00AA6BF6">
              <w:rPr>
                <w:sz w:val="24"/>
                <w:szCs w:val="24"/>
                <w:lang w:val="lt-LT"/>
              </w:rPr>
              <w:t>Iš abiejų pusių</w:t>
            </w:r>
          </w:p>
        </w:tc>
        <w:tc>
          <w:tcPr>
            <w:tcW w:w="1703" w:type="pct"/>
            <w:tcBorders>
              <w:top w:val="single" w:sz="4" w:space="0" w:color="000000"/>
              <w:left w:val="single" w:sz="4" w:space="0" w:color="000000"/>
              <w:bottom w:val="single" w:sz="4" w:space="0" w:color="000000"/>
              <w:right w:val="single" w:sz="4" w:space="0" w:color="000000"/>
            </w:tcBorders>
          </w:tcPr>
          <w:p w14:paraId="53D4BE44" w14:textId="4FE65D2D" w:rsidR="009F1CF2" w:rsidRPr="00AA6BF6" w:rsidRDefault="009F1CF2" w:rsidP="00AF31DD">
            <w:pPr>
              <w:autoSpaceDN w:val="0"/>
              <w:ind w:left="275" w:right="-149"/>
              <w:jc w:val="both"/>
              <w:rPr>
                <w:sz w:val="24"/>
                <w:szCs w:val="24"/>
                <w:highlight w:val="lightGray"/>
                <w:lang w:val="lt-LT"/>
              </w:rPr>
            </w:pPr>
            <w:r w:rsidRPr="00AA6BF6">
              <w:rPr>
                <w:sz w:val="24"/>
                <w:szCs w:val="24"/>
                <w:highlight w:val="lightGray"/>
                <w:lang w:val="lt-LT"/>
              </w:rPr>
              <w:t xml:space="preserve">Taip/Ne </w:t>
            </w:r>
            <w:r w:rsidRPr="00AA6BF6">
              <w:rPr>
                <w:sz w:val="24"/>
                <w:szCs w:val="24"/>
                <w:lang w:val="lt-LT"/>
              </w:rPr>
              <w:t>(nereikalingą išbraukti)</w:t>
            </w:r>
          </w:p>
        </w:tc>
        <w:tc>
          <w:tcPr>
            <w:tcW w:w="1059" w:type="pct"/>
            <w:tcBorders>
              <w:top w:val="single" w:sz="4" w:space="0" w:color="000000"/>
              <w:left w:val="single" w:sz="4" w:space="0" w:color="000000"/>
              <w:bottom w:val="single" w:sz="4" w:space="0" w:color="000000"/>
              <w:right w:val="single" w:sz="4" w:space="0" w:color="000000"/>
            </w:tcBorders>
          </w:tcPr>
          <w:p w14:paraId="02C2D5F6" w14:textId="77777777" w:rsidR="009F1CF2" w:rsidRPr="00AA6BF6" w:rsidRDefault="009F1CF2" w:rsidP="00B05286">
            <w:pPr>
              <w:autoSpaceDN w:val="0"/>
              <w:ind w:left="277" w:right="-149"/>
              <w:rPr>
                <w:sz w:val="24"/>
                <w:szCs w:val="24"/>
                <w:highlight w:val="lightGray"/>
                <w:lang w:val="lt-LT"/>
              </w:rPr>
            </w:pPr>
          </w:p>
        </w:tc>
      </w:tr>
      <w:tr w:rsidR="00446964" w:rsidRPr="00AA6BF6" w14:paraId="66CC32F1" w14:textId="0796EE06" w:rsidTr="00446964">
        <w:tc>
          <w:tcPr>
            <w:tcW w:w="217" w:type="pct"/>
            <w:tcBorders>
              <w:top w:val="single" w:sz="4" w:space="0" w:color="000000"/>
              <w:left w:val="single" w:sz="4" w:space="0" w:color="000000"/>
              <w:bottom w:val="single" w:sz="4" w:space="0" w:color="000000"/>
              <w:right w:val="nil"/>
            </w:tcBorders>
            <w:shd w:val="clear" w:color="auto" w:fill="F2F2F2" w:themeFill="background1" w:themeFillShade="F2"/>
          </w:tcPr>
          <w:p w14:paraId="76CF4209" w14:textId="77777777" w:rsidR="009F1CF2" w:rsidRPr="007F43BB" w:rsidRDefault="009F1CF2" w:rsidP="00B05286">
            <w:pPr>
              <w:autoSpaceDN w:val="0"/>
              <w:rPr>
                <w:b/>
                <w:sz w:val="24"/>
                <w:szCs w:val="24"/>
                <w:lang w:val="lt-LT"/>
              </w:rPr>
            </w:pPr>
            <w:r w:rsidRPr="007F43BB">
              <w:rPr>
                <w:b/>
                <w:sz w:val="24"/>
                <w:szCs w:val="24"/>
                <w:lang w:val="lt-LT"/>
              </w:rPr>
              <w:t>1.4.3</w:t>
            </w:r>
          </w:p>
        </w:tc>
        <w:tc>
          <w:tcPr>
            <w:tcW w:w="804"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tcPr>
          <w:p w14:paraId="08253A13" w14:textId="77777777" w:rsidR="009F1CF2" w:rsidRPr="00AA6BF6" w:rsidRDefault="009F1CF2" w:rsidP="00B05286">
            <w:pPr>
              <w:autoSpaceDN w:val="0"/>
              <w:rPr>
                <w:sz w:val="24"/>
                <w:szCs w:val="24"/>
                <w:lang w:val="lt-LT"/>
              </w:rPr>
            </w:pPr>
            <w:r w:rsidRPr="00AA6BF6">
              <w:rPr>
                <w:sz w:val="24"/>
                <w:szCs w:val="24"/>
                <w:lang w:val="lt-LT"/>
              </w:rPr>
              <w:t>Maksimalus šviesos intensyvumas</w:t>
            </w:r>
          </w:p>
        </w:tc>
        <w:tc>
          <w:tcPr>
            <w:tcW w:w="121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1731A679" w14:textId="77777777" w:rsidR="009F1CF2" w:rsidRPr="00AA6BF6" w:rsidRDefault="009F1CF2" w:rsidP="00B05286">
            <w:pPr>
              <w:autoSpaceDN w:val="0"/>
              <w:rPr>
                <w:sz w:val="24"/>
                <w:szCs w:val="24"/>
                <w:lang w:val="lt-LT"/>
              </w:rPr>
            </w:pPr>
            <w:r w:rsidRPr="00AA6BF6">
              <w:rPr>
                <w:sz w:val="24"/>
                <w:szCs w:val="24"/>
                <w:lang w:val="lt-LT"/>
              </w:rPr>
              <w:t xml:space="preserve">Ne mažiau 30 000 </w:t>
            </w:r>
            <w:proofErr w:type="spellStart"/>
            <w:r w:rsidRPr="00AA6BF6">
              <w:rPr>
                <w:sz w:val="24"/>
                <w:szCs w:val="24"/>
                <w:lang w:val="lt-LT"/>
              </w:rPr>
              <w:t>Lux</w:t>
            </w:r>
            <w:proofErr w:type="spellEnd"/>
          </w:p>
        </w:tc>
        <w:tc>
          <w:tcPr>
            <w:tcW w:w="1703" w:type="pct"/>
            <w:tcBorders>
              <w:top w:val="single" w:sz="4" w:space="0" w:color="000000"/>
              <w:left w:val="single" w:sz="4" w:space="0" w:color="000000"/>
              <w:bottom w:val="single" w:sz="4" w:space="0" w:color="000000"/>
              <w:right w:val="single" w:sz="4" w:space="0" w:color="000000"/>
            </w:tcBorders>
          </w:tcPr>
          <w:p w14:paraId="05C0CE57" w14:textId="5BAF8421" w:rsidR="009F1CF2" w:rsidRPr="00791CB9" w:rsidRDefault="009F1CF2" w:rsidP="00AF31DD">
            <w:pPr>
              <w:tabs>
                <w:tab w:val="left" w:pos="3392"/>
              </w:tabs>
              <w:suppressAutoHyphens/>
              <w:spacing w:line="100" w:lineRule="atLeast"/>
              <w:ind w:left="275" w:right="125"/>
              <w:jc w:val="both"/>
              <w:rPr>
                <w:sz w:val="24"/>
                <w:szCs w:val="24"/>
                <w:lang w:val="lt-LT"/>
              </w:rPr>
            </w:pPr>
            <w:r w:rsidRPr="00791CB9">
              <w:rPr>
                <w:rFonts w:eastAsia="Calibri"/>
                <w:i/>
                <w:iCs/>
                <w:kern w:val="1"/>
                <w:sz w:val="24"/>
                <w:szCs w:val="24"/>
                <w:lang w:val="lt-LT" w:eastAsia="ar-SA"/>
              </w:rPr>
              <w:t xml:space="preserve">Siūlomas parametras -  </w:t>
            </w:r>
            <w:r w:rsidRPr="00791CB9">
              <w:rPr>
                <w:rFonts w:eastAsia="Calibri"/>
                <w:i/>
                <w:iCs/>
                <w:kern w:val="1"/>
                <w:sz w:val="24"/>
                <w:szCs w:val="24"/>
                <w:highlight w:val="lightGray"/>
                <w:lang w:val="lt-LT" w:eastAsia="ar-SA"/>
              </w:rPr>
              <w:t>____</w:t>
            </w:r>
            <w:r w:rsidRPr="00791CB9">
              <w:rPr>
                <w:rFonts w:eastAsia="Calibri"/>
                <w:i/>
                <w:iCs/>
                <w:kern w:val="1"/>
                <w:sz w:val="24"/>
                <w:szCs w:val="24"/>
                <w:lang w:val="lt-LT" w:eastAsia="ar-SA"/>
              </w:rPr>
              <w:t xml:space="preserve"> </w:t>
            </w:r>
            <w:proofErr w:type="spellStart"/>
            <w:r w:rsidRPr="00791CB9">
              <w:rPr>
                <w:rFonts w:eastAsia="Calibri"/>
                <w:i/>
                <w:iCs/>
                <w:kern w:val="1"/>
                <w:sz w:val="24"/>
                <w:szCs w:val="24"/>
                <w:lang w:val="lt-LT" w:eastAsia="ar-SA"/>
              </w:rPr>
              <w:t>Lux</w:t>
            </w:r>
            <w:proofErr w:type="spellEnd"/>
            <w:r w:rsidRPr="00791CB9">
              <w:rPr>
                <w:rFonts w:eastAsia="Calibri"/>
                <w:i/>
                <w:iCs/>
                <w:kern w:val="1"/>
                <w:sz w:val="24"/>
                <w:szCs w:val="24"/>
                <w:lang w:val="lt-LT" w:eastAsia="ar-SA"/>
              </w:rPr>
              <w:t xml:space="preserve"> (įrašyti).</w:t>
            </w:r>
          </w:p>
        </w:tc>
        <w:tc>
          <w:tcPr>
            <w:tcW w:w="1059" w:type="pct"/>
            <w:tcBorders>
              <w:top w:val="single" w:sz="4" w:space="0" w:color="000000"/>
              <w:left w:val="single" w:sz="4" w:space="0" w:color="000000"/>
              <w:bottom w:val="single" w:sz="4" w:space="0" w:color="000000"/>
              <w:right w:val="single" w:sz="4" w:space="0" w:color="000000"/>
            </w:tcBorders>
          </w:tcPr>
          <w:p w14:paraId="443623BD" w14:textId="77777777" w:rsidR="009F1CF2" w:rsidRPr="00AA6BF6" w:rsidRDefault="009F1CF2" w:rsidP="00B05286">
            <w:pPr>
              <w:tabs>
                <w:tab w:val="left" w:pos="3392"/>
              </w:tabs>
              <w:suppressAutoHyphens/>
              <w:spacing w:line="100" w:lineRule="atLeast"/>
              <w:ind w:left="136" w:right="125"/>
              <w:rPr>
                <w:rFonts w:eastAsia="Calibri"/>
                <w:i/>
                <w:iCs/>
                <w:kern w:val="1"/>
                <w:sz w:val="24"/>
                <w:szCs w:val="24"/>
                <w:lang w:val="lt-LT" w:eastAsia="ar-SA"/>
              </w:rPr>
            </w:pPr>
          </w:p>
        </w:tc>
      </w:tr>
      <w:tr w:rsidR="00446964" w:rsidRPr="00AA6BF6" w14:paraId="18AD0AB4" w14:textId="6C05E609" w:rsidTr="00446964">
        <w:tc>
          <w:tcPr>
            <w:tcW w:w="217" w:type="pct"/>
            <w:tcBorders>
              <w:top w:val="single" w:sz="4" w:space="0" w:color="000000"/>
              <w:left w:val="single" w:sz="4" w:space="0" w:color="000000"/>
              <w:bottom w:val="single" w:sz="4" w:space="0" w:color="000000"/>
              <w:right w:val="nil"/>
            </w:tcBorders>
            <w:shd w:val="clear" w:color="auto" w:fill="F2F2F2" w:themeFill="background1" w:themeFillShade="F2"/>
          </w:tcPr>
          <w:p w14:paraId="42CB303A" w14:textId="77777777" w:rsidR="009F1CF2" w:rsidRPr="007F43BB" w:rsidRDefault="009F1CF2" w:rsidP="00B05286">
            <w:pPr>
              <w:autoSpaceDN w:val="0"/>
              <w:rPr>
                <w:b/>
                <w:sz w:val="24"/>
                <w:szCs w:val="24"/>
                <w:lang w:val="lt-LT"/>
              </w:rPr>
            </w:pPr>
            <w:r w:rsidRPr="007F43BB">
              <w:rPr>
                <w:b/>
                <w:sz w:val="24"/>
                <w:szCs w:val="24"/>
                <w:lang w:val="lt-LT"/>
              </w:rPr>
              <w:t>1.4.4</w:t>
            </w:r>
          </w:p>
        </w:tc>
        <w:tc>
          <w:tcPr>
            <w:tcW w:w="804"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tcPr>
          <w:p w14:paraId="0805F166" w14:textId="77777777" w:rsidR="009F1CF2" w:rsidRPr="00AA6BF6" w:rsidRDefault="009F1CF2" w:rsidP="00B05286">
            <w:pPr>
              <w:autoSpaceDN w:val="0"/>
              <w:rPr>
                <w:sz w:val="24"/>
                <w:szCs w:val="24"/>
                <w:lang w:val="lt-LT"/>
              </w:rPr>
            </w:pPr>
            <w:r w:rsidRPr="00AA6BF6">
              <w:rPr>
                <w:sz w:val="24"/>
                <w:szCs w:val="24"/>
                <w:lang w:val="lt-LT"/>
              </w:rPr>
              <w:t>Spalvos temperatūra</w:t>
            </w:r>
          </w:p>
        </w:tc>
        <w:tc>
          <w:tcPr>
            <w:tcW w:w="121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670A7EBD" w14:textId="3A514DF1" w:rsidR="009F1CF2" w:rsidRPr="00AA6BF6" w:rsidRDefault="009F1CF2" w:rsidP="00B05286">
            <w:pPr>
              <w:autoSpaceDN w:val="0"/>
              <w:rPr>
                <w:sz w:val="24"/>
                <w:szCs w:val="24"/>
                <w:lang w:val="lt-LT"/>
              </w:rPr>
            </w:pPr>
            <w:r w:rsidRPr="00865018">
              <w:rPr>
                <w:sz w:val="24"/>
                <w:szCs w:val="24"/>
                <w:lang w:val="lt-LT"/>
              </w:rPr>
              <w:t>Reguliuojama ribose ne mažesnėse 4000-5500K</w:t>
            </w:r>
          </w:p>
        </w:tc>
        <w:tc>
          <w:tcPr>
            <w:tcW w:w="1703" w:type="pct"/>
            <w:tcBorders>
              <w:top w:val="single" w:sz="4" w:space="0" w:color="000000"/>
              <w:left w:val="single" w:sz="4" w:space="0" w:color="000000"/>
              <w:bottom w:val="single" w:sz="4" w:space="0" w:color="000000"/>
              <w:right w:val="single" w:sz="4" w:space="0" w:color="000000"/>
            </w:tcBorders>
          </w:tcPr>
          <w:p w14:paraId="535FA4C4" w14:textId="606D6254" w:rsidR="009F1CF2" w:rsidRPr="00791CB9" w:rsidRDefault="009F1CF2" w:rsidP="00AF31DD">
            <w:pPr>
              <w:tabs>
                <w:tab w:val="left" w:pos="3392"/>
              </w:tabs>
              <w:suppressAutoHyphens/>
              <w:spacing w:line="100" w:lineRule="atLeast"/>
              <w:ind w:left="275" w:right="125"/>
              <w:jc w:val="both"/>
              <w:rPr>
                <w:rFonts w:eastAsia="Calibri"/>
                <w:i/>
                <w:iCs/>
                <w:kern w:val="1"/>
                <w:sz w:val="24"/>
                <w:szCs w:val="24"/>
                <w:lang w:val="lt-LT" w:eastAsia="ar-SA"/>
              </w:rPr>
            </w:pPr>
            <w:r w:rsidRPr="00791CB9">
              <w:rPr>
                <w:rFonts w:eastAsia="Calibri"/>
                <w:i/>
                <w:iCs/>
                <w:kern w:val="1"/>
                <w:sz w:val="24"/>
                <w:szCs w:val="24"/>
                <w:lang w:val="lt-LT" w:eastAsia="ar-SA"/>
              </w:rPr>
              <w:t xml:space="preserve">Siūlomas parametras -  </w:t>
            </w:r>
            <w:r w:rsidRPr="00791CB9">
              <w:rPr>
                <w:rFonts w:eastAsia="Calibri"/>
                <w:i/>
                <w:iCs/>
                <w:kern w:val="1"/>
                <w:sz w:val="24"/>
                <w:szCs w:val="24"/>
                <w:highlight w:val="lightGray"/>
                <w:lang w:val="lt-LT" w:eastAsia="ar-SA"/>
              </w:rPr>
              <w:t>____</w:t>
            </w:r>
            <w:r w:rsidRPr="00791CB9">
              <w:rPr>
                <w:rFonts w:eastAsia="Calibri"/>
                <w:i/>
                <w:iCs/>
                <w:kern w:val="1"/>
                <w:sz w:val="24"/>
                <w:szCs w:val="24"/>
                <w:lang w:val="lt-LT" w:eastAsia="ar-SA"/>
              </w:rPr>
              <w:t xml:space="preserve"> K (įrašyti).</w:t>
            </w:r>
          </w:p>
        </w:tc>
        <w:tc>
          <w:tcPr>
            <w:tcW w:w="1059" w:type="pct"/>
            <w:tcBorders>
              <w:top w:val="single" w:sz="4" w:space="0" w:color="000000"/>
              <w:left w:val="single" w:sz="4" w:space="0" w:color="000000"/>
              <w:bottom w:val="single" w:sz="4" w:space="0" w:color="000000"/>
              <w:right w:val="single" w:sz="4" w:space="0" w:color="000000"/>
            </w:tcBorders>
          </w:tcPr>
          <w:p w14:paraId="3956D6C3" w14:textId="77777777" w:rsidR="009F1CF2" w:rsidRPr="00AA6BF6" w:rsidRDefault="009F1CF2" w:rsidP="00B05286">
            <w:pPr>
              <w:tabs>
                <w:tab w:val="left" w:pos="3392"/>
              </w:tabs>
              <w:suppressAutoHyphens/>
              <w:spacing w:line="100" w:lineRule="atLeast"/>
              <w:ind w:left="136" w:right="125"/>
              <w:rPr>
                <w:rFonts w:eastAsia="Calibri"/>
                <w:i/>
                <w:iCs/>
                <w:kern w:val="1"/>
                <w:sz w:val="24"/>
                <w:szCs w:val="24"/>
                <w:lang w:val="lt-LT" w:eastAsia="ar-SA"/>
              </w:rPr>
            </w:pPr>
          </w:p>
        </w:tc>
      </w:tr>
      <w:tr w:rsidR="009F1CF2" w:rsidRPr="00AA6BF6" w14:paraId="7688A449" w14:textId="5379DB78" w:rsidTr="00446964">
        <w:tc>
          <w:tcPr>
            <w:tcW w:w="217" w:type="pct"/>
            <w:tcBorders>
              <w:top w:val="single" w:sz="4" w:space="0" w:color="000000"/>
              <w:left w:val="single" w:sz="4" w:space="0" w:color="000000"/>
              <w:bottom w:val="single" w:sz="4" w:space="0" w:color="000000"/>
              <w:right w:val="nil"/>
            </w:tcBorders>
            <w:shd w:val="clear" w:color="auto" w:fill="DBE5F1" w:themeFill="accent1" w:themeFillTint="33"/>
          </w:tcPr>
          <w:p w14:paraId="4366D502" w14:textId="77777777" w:rsidR="009F1CF2" w:rsidRPr="007F43BB" w:rsidRDefault="009F1CF2" w:rsidP="00B05286">
            <w:pPr>
              <w:autoSpaceDN w:val="0"/>
              <w:rPr>
                <w:b/>
                <w:sz w:val="24"/>
                <w:szCs w:val="24"/>
                <w:lang w:val="lt-LT"/>
              </w:rPr>
            </w:pPr>
            <w:r w:rsidRPr="007F43BB">
              <w:rPr>
                <w:b/>
                <w:sz w:val="24"/>
                <w:szCs w:val="24"/>
                <w:lang w:val="lt-LT"/>
              </w:rPr>
              <w:t>1.5</w:t>
            </w:r>
          </w:p>
        </w:tc>
        <w:tc>
          <w:tcPr>
            <w:tcW w:w="2021" w:type="pct"/>
            <w:gridSpan w:val="2"/>
            <w:tcBorders>
              <w:top w:val="single" w:sz="4" w:space="0" w:color="000000"/>
              <w:left w:val="single" w:sz="4" w:space="0" w:color="000000"/>
              <w:bottom w:val="single" w:sz="4" w:space="0" w:color="000000"/>
              <w:right w:val="single" w:sz="4" w:space="0" w:color="auto"/>
            </w:tcBorders>
            <w:shd w:val="clear" w:color="auto" w:fill="DBE5F1" w:themeFill="accent1" w:themeFillTint="33"/>
            <w:tcMar>
              <w:top w:w="0" w:type="dxa"/>
              <w:left w:w="108" w:type="dxa"/>
              <w:bottom w:w="0" w:type="dxa"/>
              <w:right w:w="108" w:type="dxa"/>
            </w:tcMar>
          </w:tcPr>
          <w:p w14:paraId="26070647" w14:textId="1FE6977B" w:rsidR="009F1CF2" w:rsidRPr="00AA6BF6" w:rsidRDefault="009F1CF2" w:rsidP="00B05286">
            <w:pPr>
              <w:autoSpaceDN w:val="0"/>
              <w:rPr>
                <w:i/>
                <w:iCs/>
                <w:sz w:val="24"/>
                <w:szCs w:val="24"/>
                <w:lang w:val="lt-LT"/>
              </w:rPr>
            </w:pPr>
            <w:r w:rsidRPr="00AA6BF6">
              <w:rPr>
                <w:b/>
                <w:bCs/>
                <w:sz w:val="24"/>
                <w:szCs w:val="24"/>
                <w:lang w:val="lt-LT"/>
              </w:rPr>
              <w:t xml:space="preserve">Elektrinis </w:t>
            </w:r>
            <w:proofErr w:type="spellStart"/>
            <w:r w:rsidRPr="00AA6BF6">
              <w:rPr>
                <w:b/>
                <w:bCs/>
                <w:sz w:val="24"/>
                <w:szCs w:val="24"/>
                <w:lang w:val="lt-LT"/>
              </w:rPr>
              <w:t>mikrovariklis</w:t>
            </w:r>
            <w:proofErr w:type="spellEnd"/>
            <w:r w:rsidRPr="00AA6BF6">
              <w:rPr>
                <w:b/>
                <w:bCs/>
                <w:sz w:val="24"/>
                <w:szCs w:val="24"/>
                <w:lang w:val="lt-LT"/>
              </w:rPr>
              <w:t xml:space="preserve"> </w:t>
            </w:r>
          </w:p>
        </w:tc>
        <w:tc>
          <w:tcPr>
            <w:tcW w:w="1703" w:type="pct"/>
            <w:tcBorders>
              <w:top w:val="single" w:sz="4" w:space="0" w:color="000000"/>
              <w:left w:val="single" w:sz="4" w:space="0" w:color="000000"/>
              <w:bottom w:val="single" w:sz="4" w:space="0" w:color="000000"/>
              <w:right w:val="single" w:sz="4" w:space="0" w:color="auto"/>
            </w:tcBorders>
          </w:tcPr>
          <w:p w14:paraId="2CE7F2FA" w14:textId="519B3B0E" w:rsidR="009F1CF2" w:rsidRPr="00791CB9" w:rsidRDefault="009F1CF2" w:rsidP="00AF31DD">
            <w:pPr>
              <w:tabs>
                <w:tab w:val="left" w:pos="3392"/>
              </w:tabs>
              <w:suppressAutoHyphens/>
              <w:spacing w:line="100" w:lineRule="atLeast"/>
              <w:ind w:left="275" w:right="125"/>
              <w:jc w:val="both"/>
              <w:rPr>
                <w:i/>
                <w:iCs/>
                <w:sz w:val="24"/>
                <w:szCs w:val="24"/>
                <w:highlight w:val="yellow"/>
                <w:lang w:val="lt-LT"/>
              </w:rPr>
            </w:pPr>
            <w:r w:rsidRPr="00791CB9">
              <w:rPr>
                <w:rFonts w:eastAsia="Calibri"/>
                <w:i/>
                <w:iCs/>
                <w:kern w:val="1"/>
                <w:sz w:val="24"/>
                <w:szCs w:val="24"/>
                <w:lang w:val="lt-LT" w:eastAsia="ar-SA"/>
              </w:rPr>
              <w:t xml:space="preserve">Siūlomas -  </w:t>
            </w:r>
            <w:r w:rsidRPr="00791CB9">
              <w:rPr>
                <w:rFonts w:eastAsia="Calibri"/>
                <w:i/>
                <w:iCs/>
                <w:kern w:val="1"/>
                <w:sz w:val="24"/>
                <w:szCs w:val="24"/>
                <w:highlight w:val="lightGray"/>
                <w:lang w:val="lt-LT" w:eastAsia="ar-SA"/>
              </w:rPr>
              <w:t>____</w:t>
            </w:r>
            <w:r w:rsidRPr="00791CB9">
              <w:rPr>
                <w:rFonts w:eastAsia="Calibri"/>
                <w:i/>
                <w:iCs/>
                <w:kern w:val="1"/>
                <w:sz w:val="24"/>
                <w:szCs w:val="24"/>
                <w:lang w:val="lt-LT" w:eastAsia="ar-SA"/>
              </w:rPr>
              <w:t xml:space="preserve"> (įrašyti tikslų įrangos  pavadinimą, gamintoją).</w:t>
            </w:r>
          </w:p>
        </w:tc>
        <w:tc>
          <w:tcPr>
            <w:tcW w:w="1059" w:type="pct"/>
            <w:tcBorders>
              <w:top w:val="single" w:sz="4" w:space="0" w:color="000000"/>
              <w:left w:val="single" w:sz="4" w:space="0" w:color="000000"/>
              <w:bottom w:val="single" w:sz="4" w:space="0" w:color="000000"/>
              <w:right w:val="single" w:sz="4" w:space="0" w:color="auto"/>
            </w:tcBorders>
          </w:tcPr>
          <w:p w14:paraId="04E56244" w14:textId="77777777" w:rsidR="009F1CF2" w:rsidRPr="00AA6BF6" w:rsidRDefault="009F1CF2" w:rsidP="00B05286">
            <w:pPr>
              <w:tabs>
                <w:tab w:val="left" w:pos="3392"/>
              </w:tabs>
              <w:suppressAutoHyphens/>
              <w:spacing w:line="100" w:lineRule="atLeast"/>
              <w:ind w:left="136" w:right="125" w:firstLine="141"/>
              <w:rPr>
                <w:rFonts w:eastAsia="Calibri"/>
                <w:i/>
                <w:iCs/>
                <w:kern w:val="1"/>
                <w:sz w:val="24"/>
                <w:szCs w:val="24"/>
                <w:lang w:val="lt-LT" w:eastAsia="ar-SA"/>
              </w:rPr>
            </w:pPr>
          </w:p>
        </w:tc>
      </w:tr>
      <w:tr w:rsidR="00791CB9" w:rsidRPr="00AA6BF6" w14:paraId="08F7B01B" w14:textId="6EF76BBE" w:rsidTr="00446964">
        <w:trPr>
          <w:trHeight w:val="714"/>
        </w:trPr>
        <w:tc>
          <w:tcPr>
            <w:tcW w:w="217" w:type="pct"/>
            <w:vMerge w:val="restart"/>
            <w:tcBorders>
              <w:top w:val="single" w:sz="4" w:space="0" w:color="000000"/>
              <w:left w:val="single" w:sz="4" w:space="0" w:color="000000"/>
              <w:right w:val="nil"/>
            </w:tcBorders>
            <w:shd w:val="clear" w:color="auto" w:fill="F2F2F2" w:themeFill="background1" w:themeFillShade="F2"/>
          </w:tcPr>
          <w:p w14:paraId="73138432" w14:textId="77777777" w:rsidR="00791CB9" w:rsidRPr="007F43BB" w:rsidRDefault="00791CB9" w:rsidP="00B05286">
            <w:pPr>
              <w:autoSpaceDN w:val="0"/>
              <w:rPr>
                <w:b/>
                <w:sz w:val="24"/>
                <w:szCs w:val="24"/>
                <w:lang w:val="lt-LT"/>
              </w:rPr>
            </w:pPr>
            <w:r w:rsidRPr="007F43BB">
              <w:rPr>
                <w:b/>
                <w:sz w:val="24"/>
                <w:szCs w:val="24"/>
                <w:lang w:val="lt-LT"/>
              </w:rPr>
              <w:t>1.5.1</w:t>
            </w:r>
          </w:p>
        </w:tc>
        <w:tc>
          <w:tcPr>
            <w:tcW w:w="804" w:type="pct"/>
            <w:vMerge w:val="restart"/>
            <w:tcBorders>
              <w:top w:val="single" w:sz="4" w:space="0" w:color="000000"/>
              <w:left w:val="single" w:sz="4" w:space="0" w:color="000000"/>
              <w:right w:val="nil"/>
            </w:tcBorders>
            <w:shd w:val="clear" w:color="auto" w:fill="F2F2F2" w:themeFill="background1" w:themeFillShade="F2"/>
            <w:tcMar>
              <w:top w:w="0" w:type="dxa"/>
              <w:left w:w="108" w:type="dxa"/>
              <w:bottom w:w="0" w:type="dxa"/>
              <w:right w:w="108" w:type="dxa"/>
            </w:tcMar>
          </w:tcPr>
          <w:p w14:paraId="4EC35FC9" w14:textId="080D8DC6" w:rsidR="00791CB9" w:rsidRPr="00AA6BF6" w:rsidRDefault="00791CB9" w:rsidP="00B05286">
            <w:pPr>
              <w:autoSpaceDN w:val="0"/>
              <w:rPr>
                <w:bCs/>
                <w:sz w:val="24"/>
                <w:szCs w:val="24"/>
                <w:lang w:val="lt-LT"/>
              </w:rPr>
            </w:pPr>
            <w:r w:rsidRPr="00AA6BF6">
              <w:rPr>
                <w:bCs/>
                <w:sz w:val="24"/>
                <w:szCs w:val="24"/>
                <w:lang w:val="lt-LT"/>
              </w:rPr>
              <w:t xml:space="preserve">Elektrinis </w:t>
            </w:r>
            <w:proofErr w:type="spellStart"/>
            <w:r w:rsidRPr="00AA6BF6">
              <w:rPr>
                <w:bCs/>
                <w:sz w:val="24"/>
                <w:szCs w:val="24"/>
                <w:lang w:val="lt-LT"/>
              </w:rPr>
              <w:t>bešepetėlinis</w:t>
            </w:r>
            <w:proofErr w:type="spellEnd"/>
            <w:r w:rsidRPr="00AA6BF6">
              <w:rPr>
                <w:bCs/>
                <w:sz w:val="24"/>
                <w:szCs w:val="24"/>
                <w:lang w:val="lt-LT"/>
              </w:rPr>
              <w:t xml:space="preserve"> </w:t>
            </w:r>
            <w:proofErr w:type="spellStart"/>
            <w:r w:rsidRPr="00AA6BF6">
              <w:rPr>
                <w:bCs/>
                <w:sz w:val="24"/>
                <w:szCs w:val="24"/>
                <w:lang w:val="lt-LT"/>
              </w:rPr>
              <w:t>mikrovariklis</w:t>
            </w:r>
            <w:proofErr w:type="spellEnd"/>
          </w:p>
        </w:tc>
        <w:tc>
          <w:tcPr>
            <w:tcW w:w="1217" w:type="pct"/>
            <w:vMerge w:val="restart"/>
            <w:tcBorders>
              <w:top w:val="single" w:sz="4" w:space="0" w:color="000000"/>
              <w:left w:val="single" w:sz="4" w:space="0" w:color="000000"/>
              <w:right w:val="single" w:sz="4" w:space="0" w:color="auto"/>
            </w:tcBorders>
            <w:shd w:val="clear" w:color="auto" w:fill="F2F2F2" w:themeFill="background1" w:themeFillShade="F2"/>
            <w:tcMar>
              <w:top w:w="0" w:type="dxa"/>
              <w:left w:w="108" w:type="dxa"/>
              <w:bottom w:w="0" w:type="dxa"/>
              <w:right w:w="108" w:type="dxa"/>
            </w:tcMar>
          </w:tcPr>
          <w:p w14:paraId="0FDD0D97" w14:textId="77777777" w:rsidR="00791CB9" w:rsidRPr="00791CB9" w:rsidRDefault="00791CB9" w:rsidP="00791CB9">
            <w:pPr>
              <w:autoSpaceDN w:val="0"/>
              <w:ind w:left="53" w:hanging="53"/>
              <w:rPr>
                <w:bCs/>
                <w:sz w:val="24"/>
                <w:szCs w:val="24"/>
                <w:lang w:val="lt-LT"/>
              </w:rPr>
            </w:pPr>
            <w:r w:rsidRPr="00791CB9">
              <w:rPr>
                <w:bCs/>
                <w:sz w:val="24"/>
                <w:szCs w:val="24"/>
                <w:lang w:val="lt-LT"/>
              </w:rPr>
              <w:t>1.5.1</w:t>
            </w:r>
            <w:r w:rsidRPr="00791CB9">
              <w:rPr>
                <w:bCs/>
                <w:sz w:val="24"/>
                <w:szCs w:val="24"/>
                <w:lang w:val="lt-LT"/>
              </w:rPr>
              <w:t>.1. Apsisukimų greitis ne siauresnėse ribose kaip 100-40000 aps./min.;</w:t>
            </w:r>
          </w:p>
          <w:p w14:paraId="30F52F80" w14:textId="77777777" w:rsidR="00791CB9" w:rsidRPr="00791CB9" w:rsidRDefault="00791CB9" w:rsidP="00791CB9">
            <w:pPr>
              <w:autoSpaceDN w:val="0"/>
              <w:ind w:left="53" w:hanging="53"/>
              <w:rPr>
                <w:bCs/>
                <w:sz w:val="24"/>
                <w:szCs w:val="24"/>
                <w:lang w:val="lt-LT"/>
              </w:rPr>
            </w:pPr>
            <w:r w:rsidRPr="00791CB9">
              <w:rPr>
                <w:bCs/>
                <w:sz w:val="24"/>
                <w:szCs w:val="24"/>
                <w:lang w:val="lt-LT"/>
              </w:rPr>
              <w:t>1.5.1.</w:t>
            </w:r>
            <w:r w:rsidRPr="00791CB9">
              <w:rPr>
                <w:bCs/>
                <w:sz w:val="24"/>
                <w:szCs w:val="24"/>
                <w:lang w:val="lt-LT"/>
              </w:rPr>
              <w:t>2. Su vidiniu vanduo/oras aušinimu;</w:t>
            </w:r>
          </w:p>
          <w:p w14:paraId="4DBDE499" w14:textId="07E9E0AC" w:rsidR="00791CB9" w:rsidRPr="00AA6BF6" w:rsidRDefault="00791CB9" w:rsidP="00791CB9">
            <w:pPr>
              <w:autoSpaceDN w:val="0"/>
              <w:ind w:left="53" w:hanging="53"/>
              <w:rPr>
                <w:sz w:val="24"/>
                <w:szCs w:val="24"/>
                <w:lang w:val="lt-LT"/>
              </w:rPr>
            </w:pPr>
            <w:r w:rsidRPr="00791CB9">
              <w:rPr>
                <w:bCs/>
                <w:sz w:val="24"/>
                <w:szCs w:val="24"/>
                <w:lang w:val="lt-LT"/>
              </w:rPr>
              <w:t>1.5.1.</w:t>
            </w:r>
            <w:r w:rsidRPr="00791CB9">
              <w:rPr>
                <w:bCs/>
                <w:sz w:val="24"/>
                <w:szCs w:val="24"/>
                <w:lang w:val="lt-LT"/>
              </w:rPr>
              <w:t>3</w:t>
            </w:r>
            <w:r w:rsidRPr="00791CB9">
              <w:rPr>
                <w:bCs/>
                <w:sz w:val="24"/>
                <w:szCs w:val="24"/>
                <w:lang w:val="lt-LT"/>
              </w:rPr>
              <w:t xml:space="preserve">. </w:t>
            </w:r>
            <w:r w:rsidRPr="00791CB9">
              <w:rPr>
                <w:bCs/>
                <w:sz w:val="24"/>
                <w:szCs w:val="24"/>
                <w:lang w:val="lt-LT"/>
              </w:rPr>
              <w:t>LED pašvietimas.</w:t>
            </w:r>
          </w:p>
        </w:tc>
        <w:tc>
          <w:tcPr>
            <w:tcW w:w="1703" w:type="pct"/>
            <w:tcBorders>
              <w:top w:val="single" w:sz="4" w:space="0" w:color="000000"/>
              <w:left w:val="single" w:sz="4" w:space="0" w:color="000000"/>
              <w:bottom w:val="single" w:sz="4" w:space="0" w:color="auto"/>
              <w:right w:val="single" w:sz="4" w:space="0" w:color="auto"/>
            </w:tcBorders>
          </w:tcPr>
          <w:p w14:paraId="7D4BAE28" w14:textId="7CCAC654" w:rsidR="00791CB9" w:rsidRPr="00791CB9" w:rsidRDefault="00791CB9" w:rsidP="00AF31DD">
            <w:pPr>
              <w:tabs>
                <w:tab w:val="left" w:pos="3392"/>
              </w:tabs>
              <w:suppressAutoHyphens/>
              <w:spacing w:line="100" w:lineRule="atLeast"/>
              <w:ind w:left="275" w:right="125"/>
              <w:jc w:val="both"/>
              <w:rPr>
                <w:sz w:val="24"/>
                <w:szCs w:val="24"/>
                <w:lang w:val="lt-LT"/>
              </w:rPr>
            </w:pPr>
            <w:r w:rsidRPr="00791CB9">
              <w:rPr>
                <w:sz w:val="24"/>
                <w:szCs w:val="24"/>
                <w:lang w:val="lt-LT"/>
              </w:rPr>
              <w:t xml:space="preserve">1.5.1.1. </w:t>
            </w:r>
            <w:proofErr w:type="spellStart"/>
            <w:r w:rsidRPr="00791CB9">
              <w:rPr>
                <w:rFonts w:eastAsia="Calibri"/>
                <w:i/>
                <w:iCs/>
                <w:kern w:val="1"/>
                <w:sz w:val="24"/>
                <w:szCs w:val="24"/>
                <w:lang w:eastAsia="ar-SA"/>
              </w:rPr>
              <w:t>Siūlomas</w:t>
            </w:r>
            <w:proofErr w:type="spellEnd"/>
            <w:r w:rsidRPr="00791CB9">
              <w:rPr>
                <w:rFonts w:eastAsia="Calibri"/>
                <w:i/>
                <w:iCs/>
                <w:kern w:val="1"/>
                <w:sz w:val="24"/>
                <w:szCs w:val="24"/>
                <w:lang w:eastAsia="ar-SA"/>
              </w:rPr>
              <w:t xml:space="preserve"> </w:t>
            </w:r>
            <w:proofErr w:type="spellStart"/>
            <w:r w:rsidRPr="00791CB9">
              <w:rPr>
                <w:rFonts w:eastAsia="Calibri"/>
                <w:i/>
                <w:iCs/>
                <w:kern w:val="1"/>
                <w:sz w:val="24"/>
                <w:szCs w:val="24"/>
                <w:lang w:eastAsia="ar-SA"/>
              </w:rPr>
              <w:t>parametras</w:t>
            </w:r>
            <w:proofErr w:type="spellEnd"/>
            <w:r w:rsidRPr="00791CB9">
              <w:rPr>
                <w:rFonts w:eastAsia="Calibri"/>
                <w:i/>
                <w:iCs/>
                <w:kern w:val="1"/>
                <w:sz w:val="24"/>
                <w:szCs w:val="24"/>
                <w:lang w:eastAsia="ar-SA"/>
              </w:rPr>
              <w:t xml:space="preserve"> – </w:t>
            </w:r>
            <w:proofErr w:type="spellStart"/>
            <w:r w:rsidRPr="00791CB9">
              <w:rPr>
                <w:sz w:val="24"/>
                <w:szCs w:val="24"/>
              </w:rPr>
              <w:t>apsisukimų</w:t>
            </w:r>
            <w:proofErr w:type="spellEnd"/>
            <w:r w:rsidRPr="00791CB9">
              <w:rPr>
                <w:sz w:val="24"/>
                <w:szCs w:val="24"/>
              </w:rPr>
              <w:t xml:space="preserve"> greitis </w:t>
            </w:r>
            <w:r w:rsidRPr="00791CB9">
              <w:rPr>
                <w:rFonts w:eastAsia="Calibri"/>
                <w:i/>
                <w:iCs/>
                <w:kern w:val="1"/>
                <w:sz w:val="24"/>
                <w:szCs w:val="24"/>
                <w:highlight w:val="lightGray"/>
                <w:lang w:eastAsia="ar-SA"/>
              </w:rPr>
              <w:t>____</w:t>
            </w:r>
            <w:r w:rsidRPr="00791CB9">
              <w:rPr>
                <w:rFonts w:eastAsia="Calibri"/>
                <w:i/>
                <w:iCs/>
                <w:kern w:val="1"/>
                <w:sz w:val="24"/>
                <w:szCs w:val="24"/>
                <w:lang w:eastAsia="ar-SA"/>
              </w:rPr>
              <w:t xml:space="preserve"> </w:t>
            </w:r>
            <w:proofErr w:type="gramStart"/>
            <w:r w:rsidRPr="00791CB9">
              <w:rPr>
                <w:sz w:val="24"/>
                <w:szCs w:val="24"/>
              </w:rPr>
              <w:t>aps./</w:t>
            </w:r>
            <w:proofErr w:type="gramEnd"/>
            <w:r w:rsidRPr="00791CB9">
              <w:rPr>
                <w:sz w:val="24"/>
                <w:szCs w:val="24"/>
              </w:rPr>
              <w:t>min.</w:t>
            </w:r>
            <w:r w:rsidRPr="00791CB9">
              <w:rPr>
                <w:rFonts w:eastAsia="Calibri"/>
                <w:i/>
                <w:iCs/>
                <w:kern w:val="1"/>
                <w:sz w:val="24"/>
                <w:szCs w:val="24"/>
                <w:lang w:eastAsia="ar-SA"/>
              </w:rPr>
              <w:t xml:space="preserve"> </w:t>
            </w:r>
            <w:r w:rsidRPr="00791CB9">
              <w:rPr>
                <w:rFonts w:eastAsia="Calibri"/>
                <w:i/>
                <w:iCs/>
                <w:color w:val="000000"/>
                <w:kern w:val="1"/>
                <w:sz w:val="24"/>
                <w:szCs w:val="24"/>
                <w:lang w:eastAsia="ar-SA"/>
              </w:rPr>
              <w:t>(</w:t>
            </w:r>
            <w:proofErr w:type="spellStart"/>
            <w:r w:rsidRPr="00791CB9">
              <w:rPr>
                <w:rFonts w:eastAsia="Calibri"/>
                <w:i/>
                <w:iCs/>
                <w:color w:val="000000"/>
                <w:kern w:val="1"/>
                <w:sz w:val="24"/>
                <w:szCs w:val="24"/>
                <w:lang w:eastAsia="ar-SA"/>
              </w:rPr>
              <w:t>įrašyti</w:t>
            </w:r>
            <w:proofErr w:type="spellEnd"/>
            <w:r w:rsidRPr="00791CB9">
              <w:rPr>
                <w:rFonts w:eastAsia="Calibri"/>
                <w:i/>
                <w:iCs/>
                <w:color w:val="000000"/>
                <w:kern w:val="1"/>
                <w:sz w:val="24"/>
                <w:szCs w:val="24"/>
                <w:lang w:eastAsia="ar-SA"/>
              </w:rPr>
              <w:t>).</w:t>
            </w:r>
          </w:p>
        </w:tc>
        <w:tc>
          <w:tcPr>
            <w:tcW w:w="1059" w:type="pct"/>
            <w:tcBorders>
              <w:top w:val="single" w:sz="4" w:space="0" w:color="000000"/>
              <w:left w:val="single" w:sz="4" w:space="0" w:color="000000"/>
              <w:bottom w:val="single" w:sz="4" w:space="0" w:color="auto"/>
              <w:right w:val="single" w:sz="4" w:space="0" w:color="auto"/>
            </w:tcBorders>
          </w:tcPr>
          <w:p w14:paraId="24ED5C33" w14:textId="77777777" w:rsidR="00791CB9" w:rsidRPr="00791CB9" w:rsidRDefault="00791CB9" w:rsidP="00791CB9">
            <w:pPr>
              <w:tabs>
                <w:tab w:val="left" w:pos="3392"/>
              </w:tabs>
              <w:suppressAutoHyphens/>
              <w:spacing w:line="100" w:lineRule="atLeast"/>
              <w:ind w:right="125"/>
              <w:rPr>
                <w:rFonts w:eastAsia="Calibri"/>
                <w:i/>
                <w:iCs/>
                <w:kern w:val="1"/>
                <w:sz w:val="24"/>
                <w:szCs w:val="24"/>
                <w:lang w:eastAsia="ar-SA"/>
              </w:rPr>
            </w:pPr>
          </w:p>
        </w:tc>
      </w:tr>
      <w:tr w:rsidR="00791CB9" w:rsidRPr="00AA6BF6" w14:paraId="01C26AFD" w14:textId="77777777" w:rsidTr="00446964">
        <w:trPr>
          <w:trHeight w:val="697"/>
        </w:trPr>
        <w:tc>
          <w:tcPr>
            <w:tcW w:w="217" w:type="pct"/>
            <w:vMerge/>
            <w:tcBorders>
              <w:left w:val="single" w:sz="4" w:space="0" w:color="000000"/>
              <w:right w:val="nil"/>
            </w:tcBorders>
            <w:shd w:val="clear" w:color="auto" w:fill="F2F2F2" w:themeFill="background1" w:themeFillShade="F2"/>
          </w:tcPr>
          <w:p w14:paraId="6DC7A96A" w14:textId="77777777" w:rsidR="00791CB9" w:rsidRPr="007F43BB" w:rsidRDefault="00791CB9" w:rsidP="00B05286">
            <w:pPr>
              <w:autoSpaceDN w:val="0"/>
              <w:rPr>
                <w:b/>
                <w:sz w:val="24"/>
                <w:szCs w:val="24"/>
                <w:lang w:val="lt-LT"/>
              </w:rPr>
            </w:pPr>
          </w:p>
        </w:tc>
        <w:tc>
          <w:tcPr>
            <w:tcW w:w="804" w:type="pct"/>
            <w:vMerge/>
            <w:tcBorders>
              <w:left w:val="single" w:sz="4" w:space="0" w:color="000000"/>
              <w:right w:val="nil"/>
            </w:tcBorders>
            <w:shd w:val="clear" w:color="auto" w:fill="F2F2F2" w:themeFill="background1" w:themeFillShade="F2"/>
            <w:tcMar>
              <w:top w:w="0" w:type="dxa"/>
              <w:left w:w="108" w:type="dxa"/>
              <w:bottom w:w="0" w:type="dxa"/>
              <w:right w:w="108" w:type="dxa"/>
            </w:tcMar>
          </w:tcPr>
          <w:p w14:paraId="1FBB288B" w14:textId="77777777" w:rsidR="00791CB9" w:rsidRPr="00AA6BF6" w:rsidRDefault="00791CB9" w:rsidP="00B05286">
            <w:pPr>
              <w:autoSpaceDN w:val="0"/>
              <w:rPr>
                <w:bCs/>
                <w:sz w:val="24"/>
                <w:szCs w:val="24"/>
                <w:lang w:val="lt-LT"/>
              </w:rPr>
            </w:pPr>
          </w:p>
        </w:tc>
        <w:tc>
          <w:tcPr>
            <w:tcW w:w="1217" w:type="pct"/>
            <w:vMerge/>
            <w:tcBorders>
              <w:left w:val="single" w:sz="4" w:space="0" w:color="000000"/>
              <w:right w:val="single" w:sz="4" w:space="0" w:color="auto"/>
            </w:tcBorders>
            <w:shd w:val="clear" w:color="auto" w:fill="F2F2F2" w:themeFill="background1" w:themeFillShade="F2"/>
            <w:tcMar>
              <w:top w:w="0" w:type="dxa"/>
              <w:left w:w="108" w:type="dxa"/>
              <w:bottom w:w="0" w:type="dxa"/>
              <w:right w:w="108" w:type="dxa"/>
            </w:tcMar>
          </w:tcPr>
          <w:p w14:paraId="6A0F18A9" w14:textId="77777777" w:rsidR="00791CB9" w:rsidRPr="00AA6BF6" w:rsidRDefault="00791CB9" w:rsidP="008C30E7">
            <w:pPr>
              <w:autoSpaceDN w:val="0"/>
              <w:ind w:left="53" w:hanging="53"/>
              <w:rPr>
                <w:sz w:val="24"/>
                <w:szCs w:val="24"/>
                <w:lang w:val="lt-LT"/>
              </w:rPr>
            </w:pPr>
          </w:p>
        </w:tc>
        <w:tc>
          <w:tcPr>
            <w:tcW w:w="1703" w:type="pct"/>
            <w:tcBorders>
              <w:top w:val="single" w:sz="4" w:space="0" w:color="auto"/>
              <w:left w:val="single" w:sz="4" w:space="0" w:color="000000"/>
              <w:bottom w:val="single" w:sz="4" w:space="0" w:color="auto"/>
              <w:right w:val="single" w:sz="4" w:space="0" w:color="auto"/>
            </w:tcBorders>
          </w:tcPr>
          <w:p w14:paraId="60320620" w14:textId="4FE9E97F" w:rsidR="00791CB9" w:rsidRPr="00791CB9" w:rsidRDefault="00791CB9" w:rsidP="00AF31DD">
            <w:pPr>
              <w:tabs>
                <w:tab w:val="left" w:pos="3392"/>
              </w:tabs>
              <w:ind w:left="275" w:right="125"/>
              <w:jc w:val="both"/>
              <w:rPr>
                <w:rFonts w:eastAsia="Calibri"/>
                <w:i/>
                <w:iCs/>
                <w:kern w:val="1"/>
                <w:sz w:val="24"/>
                <w:szCs w:val="24"/>
                <w:lang w:eastAsia="ar-SA"/>
              </w:rPr>
            </w:pPr>
            <w:r w:rsidRPr="00791CB9">
              <w:rPr>
                <w:sz w:val="24"/>
                <w:szCs w:val="24"/>
                <w:lang w:val="lt-LT"/>
              </w:rPr>
              <w:t>1.5.1.</w:t>
            </w:r>
            <w:r w:rsidRPr="00791CB9">
              <w:rPr>
                <w:sz w:val="24"/>
                <w:szCs w:val="24"/>
                <w:lang w:val="lt-LT"/>
              </w:rPr>
              <w:t>2</w:t>
            </w:r>
            <w:r w:rsidRPr="00791CB9">
              <w:rPr>
                <w:sz w:val="24"/>
                <w:szCs w:val="24"/>
                <w:lang w:val="lt-LT"/>
              </w:rPr>
              <w:t xml:space="preserve">. </w:t>
            </w:r>
            <w:proofErr w:type="spellStart"/>
            <w:r w:rsidRPr="00791CB9">
              <w:rPr>
                <w:sz w:val="24"/>
                <w:szCs w:val="24"/>
              </w:rPr>
              <w:t>Su</w:t>
            </w:r>
            <w:proofErr w:type="spellEnd"/>
            <w:r w:rsidRPr="00791CB9">
              <w:rPr>
                <w:sz w:val="24"/>
                <w:szCs w:val="24"/>
              </w:rPr>
              <w:t xml:space="preserve"> </w:t>
            </w:r>
            <w:proofErr w:type="spellStart"/>
            <w:r w:rsidRPr="00791CB9">
              <w:rPr>
                <w:sz w:val="24"/>
                <w:szCs w:val="24"/>
              </w:rPr>
              <w:t>vidiniu</w:t>
            </w:r>
            <w:proofErr w:type="spellEnd"/>
            <w:r w:rsidRPr="00791CB9">
              <w:rPr>
                <w:sz w:val="24"/>
                <w:szCs w:val="24"/>
              </w:rPr>
              <w:t xml:space="preserve"> </w:t>
            </w:r>
            <w:proofErr w:type="spellStart"/>
            <w:r w:rsidRPr="00791CB9">
              <w:rPr>
                <w:sz w:val="24"/>
                <w:szCs w:val="24"/>
              </w:rPr>
              <w:t>vanduo</w:t>
            </w:r>
            <w:proofErr w:type="spellEnd"/>
            <w:r w:rsidRPr="00791CB9">
              <w:rPr>
                <w:sz w:val="24"/>
                <w:szCs w:val="24"/>
              </w:rPr>
              <w:t>/</w:t>
            </w:r>
            <w:proofErr w:type="spellStart"/>
            <w:r w:rsidRPr="00791CB9">
              <w:rPr>
                <w:sz w:val="24"/>
                <w:szCs w:val="24"/>
              </w:rPr>
              <w:t>oras</w:t>
            </w:r>
            <w:proofErr w:type="spellEnd"/>
            <w:r w:rsidRPr="00791CB9">
              <w:rPr>
                <w:sz w:val="24"/>
                <w:szCs w:val="24"/>
              </w:rPr>
              <w:t xml:space="preserve"> </w:t>
            </w:r>
            <w:proofErr w:type="spellStart"/>
            <w:r w:rsidRPr="00791CB9">
              <w:rPr>
                <w:sz w:val="24"/>
                <w:szCs w:val="24"/>
              </w:rPr>
              <w:t>aušinimu</w:t>
            </w:r>
            <w:proofErr w:type="spellEnd"/>
            <w:r w:rsidRPr="00791CB9">
              <w:rPr>
                <w:sz w:val="24"/>
                <w:szCs w:val="24"/>
                <w:highlight w:val="lightGray"/>
              </w:rPr>
              <w:t xml:space="preserve"> </w:t>
            </w:r>
            <w:proofErr w:type="spellStart"/>
            <w:r w:rsidRPr="00791CB9">
              <w:rPr>
                <w:sz w:val="24"/>
                <w:szCs w:val="24"/>
                <w:highlight w:val="lightGray"/>
              </w:rPr>
              <w:t>Taip</w:t>
            </w:r>
            <w:proofErr w:type="spellEnd"/>
            <w:r w:rsidRPr="00791CB9">
              <w:rPr>
                <w:sz w:val="24"/>
                <w:szCs w:val="24"/>
                <w:highlight w:val="lightGray"/>
              </w:rPr>
              <w:t>/</w:t>
            </w:r>
            <w:proofErr w:type="spellStart"/>
            <w:r w:rsidRPr="00791CB9">
              <w:rPr>
                <w:sz w:val="24"/>
                <w:szCs w:val="24"/>
                <w:highlight w:val="lightGray"/>
              </w:rPr>
              <w:t>Ne</w:t>
            </w:r>
            <w:proofErr w:type="spellEnd"/>
            <w:r w:rsidRPr="00791CB9">
              <w:rPr>
                <w:sz w:val="24"/>
                <w:szCs w:val="24"/>
                <w:highlight w:val="lightGray"/>
              </w:rPr>
              <w:t xml:space="preserve"> </w:t>
            </w:r>
            <w:r w:rsidRPr="00791CB9">
              <w:rPr>
                <w:sz w:val="24"/>
                <w:szCs w:val="24"/>
              </w:rPr>
              <w:t>(nereikalingą išbraukti)</w:t>
            </w:r>
            <w:r w:rsidRPr="00791CB9">
              <w:rPr>
                <w:sz w:val="24"/>
                <w:szCs w:val="24"/>
                <w:lang w:val="lt-LT"/>
              </w:rPr>
              <w:t>.</w:t>
            </w:r>
          </w:p>
        </w:tc>
        <w:tc>
          <w:tcPr>
            <w:tcW w:w="1059" w:type="pct"/>
            <w:tcBorders>
              <w:top w:val="single" w:sz="4" w:space="0" w:color="auto"/>
              <w:left w:val="single" w:sz="4" w:space="0" w:color="000000"/>
              <w:bottom w:val="single" w:sz="4" w:space="0" w:color="auto"/>
              <w:right w:val="single" w:sz="4" w:space="0" w:color="auto"/>
            </w:tcBorders>
          </w:tcPr>
          <w:p w14:paraId="7A21E7B1" w14:textId="77777777" w:rsidR="00791CB9" w:rsidRPr="00791CB9" w:rsidRDefault="00791CB9" w:rsidP="00791CB9">
            <w:pPr>
              <w:tabs>
                <w:tab w:val="left" w:pos="3392"/>
              </w:tabs>
              <w:suppressAutoHyphens/>
              <w:spacing w:line="100" w:lineRule="atLeast"/>
              <w:ind w:right="125"/>
              <w:rPr>
                <w:rFonts w:eastAsia="Calibri"/>
                <w:i/>
                <w:iCs/>
                <w:kern w:val="1"/>
                <w:sz w:val="24"/>
                <w:szCs w:val="24"/>
                <w:lang w:eastAsia="ar-SA"/>
              </w:rPr>
            </w:pPr>
          </w:p>
        </w:tc>
      </w:tr>
      <w:tr w:rsidR="00791CB9" w:rsidRPr="00AA6BF6" w14:paraId="387F2E8D" w14:textId="77777777" w:rsidTr="00446964">
        <w:trPr>
          <w:trHeight w:val="567"/>
        </w:trPr>
        <w:tc>
          <w:tcPr>
            <w:tcW w:w="217" w:type="pct"/>
            <w:vMerge/>
            <w:tcBorders>
              <w:left w:val="single" w:sz="4" w:space="0" w:color="000000"/>
              <w:bottom w:val="single" w:sz="4" w:space="0" w:color="000000"/>
              <w:right w:val="nil"/>
            </w:tcBorders>
            <w:shd w:val="clear" w:color="auto" w:fill="F2F2F2" w:themeFill="background1" w:themeFillShade="F2"/>
          </w:tcPr>
          <w:p w14:paraId="4F7ACA56" w14:textId="77777777" w:rsidR="00791CB9" w:rsidRPr="007F43BB" w:rsidRDefault="00791CB9" w:rsidP="00B05286">
            <w:pPr>
              <w:autoSpaceDN w:val="0"/>
              <w:rPr>
                <w:b/>
                <w:sz w:val="24"/>
                <w:szCs w:val="24"/>
                <w:lang w:val="lt-LT"/>
              </w:rPr>
            </w:pPr>
          </w:p>
        </w:tc>
        <w:tc>
          <w:tcPr>
            <w:tcW w:w="804" w:type="pct"/>
            <w:vMerge/>
            <w:tcBorders>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tcPr>
          <w:p w14:paraId="34B128F9" w14:textId="77777777" w:rsidR="00791CB9" w:rsidRPr="00AA6BF6" w:rsidRDefault="00791CB9" w:rsidP="00B05286">
            <w:pPr>
              <w:autoSpaceDN w:val="0"/>
              <w:rPr>
                <w:bCs/>
                <w:sz w:val="24"/>
                <w:szCs w:val="24"/>
                <w:lang w:val="lt-LT"/>
              </w:rPr>
            </w:pPr>
          </w:p>
        </w:tc>
        <w:tc>
          <w:tcPr>
            <w:tcW w:w="1217" w:type="pct"/>
            <w:vMerge/>
            <w:tcBorders>
              <w:left w:val="single" w:sz="4" w:space="0" w:color="000000"/>
              <w:bottom w:val="single" w:sz="4" w:space="0" w:color="000000"/>
              <w:right w:val="single" w:sz="4" w:space="0" w:color="auto"/>
            </w:tcBorders>
            <w:shd w:val="clear" w:color="auto" w:fill="F2F2F2" w:themeFill="background1" w:themeFillShade="F2"/>
            <w:tcMar>
              <w:top w:w="0" w:type="dxa"/>
              <w:left w:w="108" w:type="dxa"/>
              <w:bottom w:w="0" w:type="dxa"/>
              <w:right w:w="108" w:type="dxa"/>
            </w:tcMar>
          </w:tcPr>
          <w:p w14:paraId="0B7DA93C" w14:textId="77777777" w:rsidR="00791CB9" w:rsidRPr="00AA6BF6" w:rsidRDefault="00791CB9" w:rsidP="008C30E7">
            <w:pPr>
              <w:autoSpaceDN w:val="0"/>
              <w:ind w:left="53" w:hanging="53"/>
              <w:rPr>
                <w:sz w:val="24"/>
                <w:szCs w:val="24"/>
                <w:lang w:val="lt-LT"/>
              </w:rPr>
            </w:pPr>
          </w:p>
        </w:tc>
        <w:tc>
          <w:tcPr>
            <w:tcW w:w="1703" w:type="pct"/>
            <w:tcBorders>
              <w:top w:val="single" w:sz="4" w:space="0" w:color="auto"/>
              <w:left w:val="single" w:sz="4" w:space="0" w:color="000000"/>
              <w:bottom w:val="single" w:sz="4" w:space="0" w:color="000000"/>
              <w:right w:val="single" w:sz="4" w:space="0" w:color="auto"/>
            </w:tcBorders>
          </w:tcPr>
          <w:p w14:paraId="6ED20EED" w14:textId="695DD60F" w:rsidR="00791CB9" w:rsidRPr="00791CB9" w:rsidRDefault="00791CB9" w:rsidP="00AF31DD">
            <w:pPr>
              <w:tabs>
                <w:tab w:val="left" w:pos="3392"/>
              </w:tabs>
              <w:suppressAutoHyphens/>
              <w:spacing w:line="100" w:lineRule="atLeast"/>
              <w:ind w:left="275" w:right="125"/>
              <w:jc w:val="both"/>
              <w:rPr>
                <w:sz w:val="24"/>
                <w:szCs w:val="24"/>
              </w:rPr>
            </w:pPr>
            <w:r w:rsidRPr="00791CB9">
              <w:rPr>
                <w:sz w:val="24"/>
                <w:szCs w:val="24"/>
                <w:lang w:val="lt-LT"/>
              </w:rPr>
              <w:t>1.5.1.</w:t>
            </w:r>
            <w:r w:rsidRPr="00791CB9">
              <w:rPr>
                <w:sz w:val="24"/>
                <w:szCs w:val="24"/>
                <w:lang w:val="lt-LT"/>
              </w:rPr>
              <w:t>3</w:t>
            </w:r>
            <w:r w:rsidRPr="00791CB9">
              <w:rPr>
                <w:sz w:val="24"/>
                <w:szCs w:val="24"/>
                <w:lang w:val="lt-LT"/>
              </w:rPr>
              <w:t xml:space="preserve">. </w:t>
            </w:r>
            <w:r w:rsidRPr="00791CB9">
              <w:rPr>
                <w:sz w:val="24"/>
                <w:szCs w:val="24"/>
              </w:rPr>
              <w:t xml:space="preserve">LED </w:t>
            </w:r>
            <w:proofErr w:type="spellStart"/>
            <w:r w:rsidRPr="00791CB9">
              <w:rPr>
                <w:sz w:val="24"/>
                <w:szCs w:val="24"/>
              </w:rPr>
              <w:t>pašvietimas</w:t>
            </w:r>
            <w:proofErr w:type="spellEnd"/>
            <w:r w:rsidRPr="00791CB9">
              <w:rPr>
                <w:sz w:val="24"/>
                <w:szCs w:val="24"/>
              </w:rPr>
              <w:t xml:space="preserve"> </w:t>
            </w:r>
            <w:proofErr w:type="spellStart"/>
            <w:r w:rsidRPr="00791CB9">
              <w:rPr>
                <w:sz w:val="24"/>
                <w:szCs w:val="24"/>
                <w:highlight w:val="lightGray"/>
              </w:rPr>
              <w:t>Taip</w:t>
            </w:r>
            <w:proofErr w:type="spellEnd"/>
            <w:r w:rsidRPr="00791CB9">
              <w:rPr>
                <w:sz w:val="24"/>
                <w:szCs w:val="24"/>
                <w:highlight w:val="lightGray"/>
              </w:rPr>
              <w:t>/</w:t>
            </w:r>
            <w:proofErr w:type="spellStart"/>
            <w:r w:rsidRPr="00791CB9">
              <w:rPr>
                <w:sz w:val="24"/>
                <w:szCs w:val="24"/>
                <w:highlight w:val="lightGray"/>
              </w:rPr>
              <w:t>Ne</w:t>
            </w:r>
            <w:proofErr w:type="spellEnd"/>
            <w:r w:rsidRPr="00791CB9">
              <w:rPr>
                <w:sz w:val="24"/>
                <w:szCs w:val="24"/>
                <w:highlight w:val="lightGray"/>
              </w:rPr>
              <w:t xml:space="preserve"> </w:t>
            </w:r>
            <w:r w:rsidRPr="00791CB9">
              <w:rPr>
                <w:sz w:val="24"/>
                <w:szCs w:val="24"/>
              </w:rPr>
              <w:t>(</w:t>
            </w:r>
            <w:proofErr w:type="spellStart"/>
            <w:r w:rsidRPr="00791CB9">
              <w:rPr>
                <w:sz w:val="24"/>
                <w:szCs w:val="24"/>
              </w:rPr>
              <w:t>nereikalingą</w:t>
            </w:r>
            <w:proofErr w:type="spellEnd"/>
            <w:r w:rsidRPr="00791CB9">
              <w:rPr>
                <w:sz w:val="24"/>
                <w:szCs w:val="24"/>
              </w:rPr>
              <w:t xml:space="preserve"> </w:t>
            </w:r>
            <w:proofErr w:type="spellStart"/>
            <w:r w:rsidRPr="00791CB9">
              <w:rPr>
                <w:sz w:val="24"/>
                <w:szCs w:val="24"/>
              </w:rPr>
              <w:t>išbraukti</w:t>
            </w:r>
            <w:proofErr w:type="spellEnd"/>
            <w:r w:rsidRPr="00791CB9">
              <w:rPr>
                <w:sz w:val="24"/>
                <w:szCs w:val="24"/>
              </w:rPr>
              <w:t>).</w:t>
            </w:r>
          </w:p>
        </w:tc>
        <w:tc>
          <w:tcPr>
            <w:tcW w:w="1059" w:type="pct"/>
            <w:tcBorders>
              <w:top w:val="single" w:sz="4" w:space="0" w:color="auto"/>
              <w:left w:val="single" w:sz="4" w:space="0" w:color="000000"/>
              <w:bottom w:val="single" w:sz="4" w:space="0" w:color="000000"/>
              <w:right w:val="single" w:sz="4" w:space="0" w:color="auto"/>
            </w:tcBorders>
          </w:tcPr>
          <w:p w14:paraId="0B9399C7" w14:textId="77777777" w:rsidR="00791CB9" w:rsidRPr="00791CB9" w:rsidRDefault="00791CB9" w:rsidP="00791CB9">
            <w:pPr>
              <w:tabs>
                <w:tab w:val="left" w:pos="3392"/>
              </w:tabs>
              <w:suppressAutoHyphens/>
              <w:spacing w:line="100" w:lineRule="atLeast"/>
              <w:ind w:right="125"/>
              <w:rPr>
                <w:rFonts w:eastAsia="Calibri"/>
                <w:i/>
                <w:iCs/>
                <w:kern w:val="1"/>
                <w:sz w:val="24"/>
                <w:szCs w:val="24"/>
                <w:lang w:eastAsia="ar-SA"/>
              </w:rPr>
            </w:pPr>
          </w:p>
        </w:tc>
      </w:tr>
      <w:tr w:rsidR="00AB08D9" w:rsidRPr="00AA6BF6" w14:paraId="7AEAD7B6" w14:textId="40F6D3E3" w:rsidTr="00446964">
        <w:tc>
          <w:tcPr>
            <w:tcW w:w="217" w:type="pct"/>
            <w:tcBorders>
              <w:top w:val="single" w:sz="4" w:space="0" w:color="000000"/>
              <w:left w:val="single" w:sz="4" w:space="0" w:color="000000"/>
              <w:bottom w:val="single" w:sz="4" w:space="0" w:color="000000"/>
              <w:right w:val="nil"/>
            </w:tcBorders>
            <w:shd w:val="clear" w:color="auto" w:fill="DBE5F1" w:themeFill="accent1" w:themeFillTint="33"/>
          </w:tcPr>
          <w:p w14:paraId="212BAC37" w14:textId="77777777" w:rsidR="00AB08D9" w:rsidRPr="007F43BB" w:rsidRDefault="00AB08D9" w:rsidP="00B05286">
            <w:pPr>
              <w:autoSpaceDN w:val="0"/>
              <w:rPr>
                <w:b/>
                <w:sz w:val="24"/>
                <w:szCs w:val="24"/>
                <w:lang w:val="lt-LT"/>
              </w:rPr>
            </w:pPr>
            <w:r w:rsidRPr="007F43BB">
              <w:rPr>
                <w:b/>
                <w:sz w:val="24"/>
                <w:szCs w:val="24"/>
                <w:lang w:val="lt-LT"/>
              </w:rPr>
              <w:lastRenderedPageBreak/>
              <w:t>1.6</w:t>
            </w:r>
          </w:p>
        </w:tc>
        <w:tc>
          <w:tcPr>
            <w:tcW w:w="2021" w:type="pct"/>
            <w:gridSpan w:val="2"/>
            <w:tcBorders>
              <w:top w:val="single" w:sz="4" w:space="0" w:color="000000"/>
              <w:left w:val="single" w:sz="4" w:space="0" w:color="000000"/>
              <w:bottom w:val="single" w:sz="4" w:space="0" w:color="000000"/>
              <w:right w:val="single" w:sz="4" w:space="0" w:color="auto"/>
            </w:tcBorders>
            <w:shd w:val="clear" w:color="auto" w:fill="DBE5F1" w:themeFill="accent1" w:themeFillTint="33"/>
            <w:tcMar>
              <w:top w:w="0" w:type="dxa"/>
              <w:left w:w="108" w:type="dxa"/>
              <w:bottom w:w="0" w:type="dxa"/>
              <w:right w:w="108" w:type="dxa"/>
            </w:tcMar>
          </w:tcPr>
          <w:p w14:paraId="5334F299" w14:textId="015218C1" w:rsidR="00AB08D9" w:rsidRPr="00AA6BF6" w:rsidRDefault="00AB08D9" w:rsidP="00B05286">
            <w:pPr>
              <w:autoSpaceDN w:val="0"/>
              <w:rPr>
                <w:sz w:val="24"/>
                <w:szCs w:val="24"/>
                <w:lang w:val="lt-LT"/>
              </w:rPr>
            </w:pPr>
            <w:r w:rsidRPr="00AA6BF6">
              <w:rPr>
                <w:b/>
                <w:bCs/>
                <w:sz w:val="24"/>
                <w:szCs w:val="24"/>
                <w:lang w:val="lt-LT"/>
              </w:rPr>
              <w:t xml:space="preserve">Ultragarsinis </w:t>
            </w:r>
            <w:proofErr w:type="spellStart"/>
            <w:r w:rsidRPr="00AA6BF6">
              <w:rPr>
                <w:b/>
                <w:bCs/>
                <w:sz w:val="24"/>
                <w:szCs w:val="24"/>
                <w:lang w:val="lt-LT"/>
              </w:rPr>
              <w:t>skaleris</w:t>
            </w:r>
            <w:proofErr w:type="spellEnd"/>
          </w:p>
        </w:tc>
        <w:tc>
          <w:tcPr>
            <w:tcW w:w="1703" w:type="pct"/>
            <w:tcBorders>
              <w:top w:val="single" w:sz="4" w:space="0" w:color="000000"/>
              <w:left w:val="single" w:sz="4" w:space="0" w:color="000000"/>
              <w:bottom w:val="single" w:sz="4" w:space="0" w:color="000000"/>
              <w:right w:val="single" w:sz="4" w:space="0" w:color="auto"/>
            </w:tcBorders>
            <w:shd w:val="clear" w:color="auto" w:fill="auto"/>
          </w:tcPr>
          <w:p w14:paraId="747F8338" w14:textId="6ED4B00F" w:rsidR="00AB08D9" w:rsidRPr="00AA6BF6" w:rsidRDefault="00446964" w:rsidP="00AF31DD">
            <w:pPr>
              <w:autoSpaceDN w:val="0"/>
              <w:ind w:left="275"/>
              <w:jc w:val="both"/>
              <w:rPr>
                <w:sz w:val="24"/>
                <w:szCs w:val="24"/>
                <w:lang w:val="lt-LT"/>
              </w:rPr>
            </w:pPr>
            <w:r w:rsidRPr="00AF29E4">
              <w:rPr>
                <w:rFonts w:eastAsia="Calibri"/>
                <w:i/>
                <w:iCs/>
                <w:kern w:val="1"/>
                <w:sz w:val="24"/>
                <w:szCs w:val="24"/>
                <w:lang w:val="lt-LT" w:eastAsia="ar-SA"/>
              </w:rPr>
              <w:t xml:space="preserve">Siūlomas -  </w:t>
            </w:r>
            <w:r w:rsidRPr="00446964">
              <w:rPr>
                <w:rFonts w:eastAsia="Calibri"/>
                <w:i/>
                <w:iCs/>
                <w:kern w:val="1"/>
                <w:sz w:val="24"/>
                <w:szCs w:val="24"/>
                <w:shd w:val="clear" w:color="auto" w:fill="D9D9D9" w:themeFill="background1" w:themeFillShade="D9"/>
                <w:lang w:val="lt-LT" w:eastAsia="ar-SA"/>
              </w:rPr>
              <w:t>____</w:t>
            </w:r>
            <w:r w:rsidRPr="00AF29E4">
              <w:rPr>
                <w:rFonts w:eastAsia="Calibri"/>
                <w:i/>
                <w:iCs/>
                <w:kern w:val="1"/>
                <w:sz w:val="24"/>
                <w:szCs w:val="24"/>
                <w:lang w:val="lt-LT" w:eastAsia="ar-SA"/>
              </w:rPr>
              <w:t xml:space="preserve"> (įrašyti tikslų įrangos  pavadinimą, gamintoją)</w:t>
            </w:r>
          </w:p>
        </w:tc>
        <w:tc>
          <w:tcPr>
            <w:tcW w:w="1059" w:type="pct"/>
            <w:tcBorders>
              <w:top w:val="single" w:sz="4" w:space="0" w:color="000000"/>
              <w:left w:val="single" w:sz="4" w:space="0" w:color="000000"/>
              <w:bottom w:val="single" w:sz="4" w:space="0" w:color="000000"/>
              <w:right w:val="single" w:sz="4" w:space="0" w:color="auto"/>
            </w:tcBorders>
            <w:shd w:val="clear" w:color="auto" w:fill="auto"/>
          </w:tcPr>
          <w:p w14:paraId="582B909E" w14:textId="72DF1D9A" w:rsidR="00AB08D9" w:rsidRPr="00AA6BF6" w:rsidRDefault="00AB08D9" w:rsidP="00B05286">
            <w:pPr>
              <w:autoSpaceDN w:val="0"/>
              <w:rPr>
                <w:b/>
                <w:bCs/>
                <w:sz w:val="24"/>
                <w:szCs w:val="24"/>
                <w:lang w:val="lt-LT"/>
              </w:rPr>
            </w:pPr>
          </w:p>
        </w:tc>
      </w:tr>
      <w:tr w:rsidR="00CB671A" w:rsidRPr="00AA6BF6" w14:paraId="0427FAAF" w14:textId="1A57DF7B" w:rsidTr="00446964">
        <w:trPr>
          <w:trHeight w:val="751"/>
        </w:trPr>
        <w:tc>
          <w:tcPr>
            <w:tcW w:w="217" w:type="pct"/>
            <w:vMerge w:val="restart"/>
            <w:tcBorders>
              <w:top w:val="single" w:sz="4" w:space="0" w:color="000000"/>
              <w:left w:val="single" w:sz="4" w:space="0" w:color="000000"/>
              <w:right w:val="nil"/>
            </w:tcBorders>
            <w:shd w:val="clear" w:color="auto" w:fill="F2F2F2" w:themeFill="background1" w:themeFillShade="F2"/>
          </w:tcPr>
          <w:p w14:paraId="1E624A2B" w14:textId="77777777" w:rsidR="00CB671A" w:rsidRPr="007F43BB" w:rsidRDefault="00CB671A" w:rsidP="00B05286">
            <w:pPr>
              <w:tabs>
                <w:tab w:val="left" w:pos="255"/>
                <w:tab w:val="center" w:pos="438"/>
              </w:tabs>
              <w:autoSpaceDN w:val="0"/>
              <w:rPr>
                <w:b/>
                <w:sz w:val="24"/>
                <w:szCs w:val="24"/>
                <w:lang w:val="lt-LT"/>
              </w:rPr>
            </w:pPr>
            <w:r w:rsidRPr="007F43BB">
              <w:rPr>
                <w:b/>
                <w:sz w:val="24"/>
                <w:szCs w:val="24"/>
                <w:lang w:val="lt-LT"/>
              </w:rPr>
              <w:t>1.6.1</w:t>
            </w:r>
          </w:p>
        </w:tc>
        <w:tc>
          <w:tcPr>
            <w:tcW w:w="804" w:type="pct"/>
            <w:vMerge w:val="restart"/>
            <w:tcBorders>
              <w:top w:val="single" w:sz="4" w:space="0" w:color="000000"/>
              <w:left w:val="single" w:sz="4" w:space="0" w:color="000000"/>
              <w:right w:val="nil"/>
            </w:tcBorders>
            <w:shd w:val="clear" w:color="auto" w:fill="F2F2F2" w:themeFill="background1" w:themeFillShade="F2"/>
            <w:tcMar>
              <w:top w:w="0" w:type="dxa"/>
              <w:left w:w="108" w:type="dxa"/>
              <w:bottom w:w="0" w:type="dxa"/>
              <w:right w:w="108" w:type="dxa"/>
            </w:tcMar>
          </w:tcPr>
          <w:p w14:paraId="3BC42093" w14:textId="77777777" w:rsidR="00CB671A" w:rsidRPr="00AA6BF6" w:rsidRDefault="00CB671A" w:rsidP="00B05286">
            <w:pPr>
              <w:autoSpaceDN w:val="0"/>
              <w:rPr>
                <w:bCs/>
                <w:sz w:val="24"/>
                <w:szCs w:val="24"/>
                <w:lang w:val="lt-LT"/>
              </w:rPr>
            </w:pPr>
            <w:r w:rsidRPr="00AA6BF6">
              <w:rPr>
                <w:bCs/>
                <w:sz w:val="24"/>
                <w:szCs w:val="24"/>
                <w:lang w:val="lt-LT"/>
              </w:rPr>
              <w:t xml:space="preserve">Ultragarsinis </w:t>
            </w:r>
            <w:proofErr w:type="spellStart"/>
            <w:r w:rsidRPr="00AA6BF6">
              <w:rPr>
                <w:bCs/>
                <w:sz w:val="24"/>
                <w:szCs w:val="24"/>
                <w:lang w:val="lt-LT"/>
              </w:rPr>
              <w:t>skaleris</w:t>
            </w:r>
            <w:proofErr w:type="spellEnd"/>
            <w:r w:rsidRPr="00AA6BF6">
              <w:rPr>
                <w:bCs/>
                <w:sz w:val="24"/>
                <w:szCs w:val="24"/>
                <w:lang w:val="lt-LT"/>
              </w:rPr>
              <w:t xml:space="preserve"> su šviesa</w:t>
            </w:r>
          </w:p>
          <w:p w14:paraId="6E226FC8" w14:textId="77777777" w:rsidR="00CB671A" w:rsidRPr="00AA6BF6" w:rsidRDefault="00CB671A" w:rsidP="00B05286">
            <w:pPr>
              <w:autoSpaceDN w:val="0"/>
              <w:rPr>
                <w:bCs/>
                <w:sz w:val="24"/>
                <w:szCs w:val="24"/>
                <w:lang w:val="lt-LT"/>
              </w:rPr>
            </w:pPr>
          </w:p>
          <w:p w14:paraId="3A273754" w14:textId="77777777" w:rsidR="00CB671A" w:rsidRPr="00AA6BF6" w:rsidRDefault="00CB671A" w:rsidP="00B05286">
            <w:pPr>
              <w:autoSpaceDN w:val="0"/>
              <w:rPr>
                <w:bCs/>
                <w:sz w:val="24"/>
                <w:szCs w:val="24"/>
                <w:lang w:val="lt-LT"/>
              </w:rPr>
            </w:pPr>
          </w:p>
        </w:tc>
        <w:tc>
          <w:tcPr>
            <w:tcW w:w="1217" w:type="pct"/>
            <w:vMerge w:val="restart"/>
            <w:tcBorders>
              <w:top w:val="single" w:sz="4" w:space="0" w:color="000000"/>
              <w:left w:val="single" w:sz="4" w:space="0" w:color="000000"/>
              <w:right w:val="single" w:sz="4" w:space="0" w:color="auto"/>
            </w:tcBorders>
            <w:shd w:val="clear" w:color="auto" w:fill="F2F2F2" w:themeFill="background1" w:themeFillShade="F2"/>
            <w:tcMar>
              <w:top w:w="0" w:type="dxa"/>
              <w:left w:w="108" w:type="dxa"/>
              <w:bottom w:w="0" w:type="dxa"/>
              <w:right w:w="108" w:type="dxa"/>
            </w:tcMar>
          </w:tcPr>
          <w:p w14:paraId="7A634BD0" w14:textId="090FD9BA" w:rsidR="00CB671A" w:rsidRPr="00CB671A" w:rsidRDefault="00CB671A" w:rsidP="00CB671A">
            <w:pPr>
              <w:pStyle w:val="Sraopastraipa"/>
              <w:numPr>
                <w:ilvl w:val="3"/>
                <w:numId w:val="34"/>
              </w:numPr>
              <w:spacing w:line="259" w:lineRule="auto"/>
              <w:ind w:left="31" w:firstLine="0"/>
              <w:jc w:val="both"/>
              <w:rPr>
                <w:sz w:val="24"/>
                <w:szCs w:val="24"/>
              </w:rPr>
            </w:pPr>
            <w:r w:rsidRPr="00CB671A">
              <w:rPr>
                <w:sz w:val="24"/>
                <w:szCs w:val="24"/>
              </w:rPr>
              <w:t xml:space="preserve">Veikimo dažnis ne mažesnėse ribose  28 </w:t>
            </w:r>
            <w:proofErr w:type="spellStart"/>
            <w:r w:rsidRPr="00CB671A">
              <w:rPr>
                <w:sz w:val="24"/>
                <w:szCs w:val="24"/>
              </w:rPr>
              <w:t>kHz</w:t>
            </w:r>
            <w:proofErr w:type="spellEnd"/>
            <w:r w:rsidRPr="00CB671A">
              <w:rPr>
                <w:sz w:val="24"/>
                <w:szCs w:val="24"/>
              </w:rPr>
              <w:t xml:space="preserve"> -32 </w:t>
            </w:r>
            <w:proofErr w:type="spellStart"/>
            <w:r w:rsidRPr="00CB671A">
              <w:rPr>
                <w:sz w:val="24"/>
                <w:szCs w:val="24"/>
              </w:rPr>
              <w:t>kHz</w:t>
            </w:r>
            <w:proofErr w:type="spellEnd"/>
            <w:r w:rsidRPr="00CB671A">
              <w:rPr>
                <w:sz w:val="24"/>
                <w:szCs w:val="24"/>
              </w:rPr>
              <w:t>;</w:t>
            </w:r>
          </w:p>
          <w:p w14:paraId="669E6C6C" w14:textId="1F7D4144" w:rsidR="00CB671A" w:rsidRPr="00CB671A" w:rsidRDefault="00CB671A" w:rsidP="00CB671A">
            <w:pPr>
              <w:pStyle w:val="Sraopastraipa"/>
              <w:numPr>
                <w:ilvl w:val="3"/>
                <w:numId w:val="34"/>
              </w:numPr>
              <w:spacing w:line="259" w:lineRule="auto"/>
              <w:ind w:left="0" w:firstLine="0"/>
              <w:jc w:val="both"/>
              <w:rPr>
                <w:sz w:val="24"/>
                <w:szCs w:val="24"/>
              </w:rPr>
            </w:pPr>
            <w:r w:rsidRPr="00CB671A">
              <w:rPr>
                <w:sz w:val="24"/>
                <w:szCs w:val="24"/>
              </w:rPr>
              <w:t xml:space="preserve"> Ne mažiau 3 vnt. darbinių </w:t>
            </w:r>
            <w:proofErr w:type="spellStart"/>
            <w:r w:rsidRPr="00CB671A">
              <w:rPr>
                <w:sz w:val="24"/>
                <w:szCs w:val="24"/>
              </w:rPr>
              <w:t>antgaliukų</w:t>
            </w:r>
            <w:proofErr w:type="spellEnd"/>
            <w:r w:rsidRPr="00CB671A">
              <w:rPr>
                <w:sz w:val="24"/>
                <w:szCs w:val="24"/>
              </w:rPr>
              <w:t>;</w:t>
            </w:r>
          </w:p>
          <w:p w14:paraId="5E948E67" w14:textId="6DC15C63" w:rsidR="00CB671A" w:rsidRPr="00791CB9" w:rsidRDefault="00CB671A" w:rsidP="00CB671A">
            <w:pPr>
              <w:pStyle w:val="Sraopastraipa"/>
              <w:numPr>
                <w:ilvl w:val="3"/>
                <w:numId w:val="34"/>
              </w:numPr>
              <w:spacing w:line="259" w:lineRule="auto"/>
              <w:ind w:left="0" w:firstLine="0"/>
              <w:jc w:val="both"/>
              <w:rPr>
                <w:sz w:val="24"/>
                <w:szCs w:val="24"/>
              </w:rPr>
            </w:pPr>
            <w:proofErr w:type="spellStart"/>
            <w:r w:rsidRPr="00CB671A">
              <w:rPr>
                <w:sz w:val="24"/>
                <w:szCs w:val="24"/>
              </w:rPr>
              <w:t>Dinamometrinis</w:t>
            </w:r>
            <w:proofErr w:type="spellEnd"/>
            <w:r w:rsidRPr="00CB671A">
              <w:rPr>
                <w:sz w:val="24"/>
                <w:szCs w:val="24"/>
              </w:rPr>
              <w:t xml:space="preserve"> raktas jų keitimui.</w:t>
            </w:r>
          </w:p>
        </w:tc>
        <w:tc>
          <w:tcPr>
            <w:tcW w:w="1703" w:type="pct"/>
            <w:tcBorders>
              <w:top w:val="single" w:sz="4" w:space="0" w:color="000000"/>
              <w:left w:val="single" w:sz="4" w:space="0" w:color="000000"/>
              <w:bottom w:val="single" w:sz="4" w:space="0" w:color="auto"/>
              <w:right w:val="single" w:sz="4" w:space="0" w:color="auto"/>
            </w:tcBorders>
          </w:tcPr>
          <w:p w14:paraId="3F6C7335" w14:textId="0C210231" w:rsidR="00CB671A" w:rsidRPr="00CB671A" w:rsidRDefault="00CB671A" w:rsidP="00AF31DD">
            <w:pPr>
              <w:pStyle w:val="Sraopastraipa"/>
              <w:numPr>
                <w:ilvl w:val="3"/>
                <w:numId w:val="35"/>
              </w:numPr>
              <w:suppressAutoHyphens/>
              <w:spacing w:line="100" w:lineRule="atLeast"/>
              <w:ind w:left="275" w:right="125" w:firstLine="0"/>
              <w:jc w:val="both"/>
              <w:rPr>
                <w:rFonts w:eastAsia="Calibri"/>
                <w:i/>
                <w:iCs/>
                <w:kern w:val="1"/>
                <w:sz w:val="24"/>
                <w:szCs w:val="24"/>
                <w:lang w:eastAsia="ar-SA"/>
              </w:rPr>
            </w:pPr>
            <w:r w:rsidRPr="00AA6BF6">
              <w:rPr>
                <w:rFonts w:eastAsia="Calibri"/>
                <w:i/>
                <w:iCs/>
                <w:kern w:val="1"/>
                <w:sz w:val="24"/>
                <w:szCs w:val="24"/>
                <w:lang w:eastAsia="ar-SA"/>
              </w:rPr>
              <w:t xml:space="preserve">Siūlomas parametras –  </w:t>
            </w:r>
            <w:r w:rsidRPr="00AA6BF6">
              <w:rPr>
                <w:sz w:val="24"/>
                <w:szCs w:val="24"/>
              </w:rPr>
              <w:t xml:space="preserve">veikimo dažnis </w:t>
            </w:r>
            <w:r w:rsidRPr="00AA6BF6">
              <w:rPr>
                <w:rFonts w:eastAsia="Calibri"/>
                <w:i/>
                <w:iCs/>
                <w:kern w:val="1"/>
                <w:sz w:val="24"/>
                <w:szCs w:val="24"/>
                <w:highlight w:val="lightGray"/>
                <w:lang w:eastAsia="ar-SA"/>
              </w:rPr>
              <w:t>____</w:t>
            </w:r>
            <w:r w:rsidRPr="00AA6BF6">
              <w:rPr>
                <w:rFonts w:eastAsia="Calibri"/>
                <w:i/>
                <w:iCs/>
                <w:kern w:val="1"/>
                <w:sz w:val="24"/>
                <w:szCs w:val="24"/>
                <w:lang w:eastAsia="ar-SA"/>
              </w:rPr>
              <w:t xml:space="preserve"> </w:t>
            </w:r>
            <w:proofErr w:type="spellStart"/>
            <w:r w:rsidRPr="00AA6BF6">
              <w:rPr>
                <w:sz w:val="24"/>
                <w:szCs w:val="24"/>
              </w:rPr>
              <w:t>kHz</w:t>
            </w:r>
            <w:proofErr w:type="spellEnd"/>
            <w:r w:rsidRPr="00AA6BF6">
              <w:rPr>
                <w:rFonts w:eastAsia="Calibri"/>
                <w:i/>
                <w:iCs/>
                <w:kern w:val="1"/>
                <w:sz w:val="24"/>
                <w:szCs w:val="24"/>
                <w:lang w:eastAsia="ar-SA"/>
              </w:rPr>
              <w:t xml:space="preserve"> </w:t>
            </w:r>
            <w:r w:rsidRPr="00AA6BF6">
              <w:rPr>
                <w:rFonts w:eastAsia="Calibri"/>
                <w:i/>
                <w:iCs/>
                <w:color w:val="000000"/>
                <w:kern w:val="1"/>
                <w:sz w:val="24"/>
                <w:szCs w:val="24"/>
                <w:lang w:eastAsia="ar-SA"/>
              </w:rPr>
              <w:t>(įrašyti).</w:t>
            </w:r>
          </w:p>
        </w:tc>
        <w:tc>
          <w:tcPr>
            <w:tcW w:w="1059" w:type="pct"/>
            <w:tcBorders>
              <w:top w:val="single" w:sz="4" w:space="0" w:color="000000"/>
              <w:left w:val="single" w:sz="4" w:space="0" w:color="000000"/>
              <w:bottom w:val="single" w:sz="4" w:space="0" w:color="auto"/>
              <w:right w:val="single" w:sz="4" w:space="0" w:color="auto"/>
            </w:tcBorders>
          </w:tcPr>
          <w:p w14:paraId="3825429B" w14:textId="77777777" w:rsidR="00CB671A" w:rsidRPr="00791CB9" w:rsidRDefault="00CB671A" w:rsidP="00791CB9">
            <w:pPr>
              <w:suppressAutoHyphens/>
              <w:spacing w:line="100" w:lineRule="atLeast"/>
              <w:ind w:left="136" w:right="125"/>
              <w:rPr>
                <w:rFonts w:eastAsia="Calibri"/>
                <w:i/>
                <w:iCs/>
                <w:kern w:val="1"/>
                <w:sz w:val="24"/>
                <w:szCs w:val="24"/>
                <w:lang w:eastAsia="ar-SA"/>
              </w:rPr>
            </w:pPr>
          </w:p>
        </w:tc>
      </w:tr>
      <w:tr w:rsidR="00CB671A" w:rsidRPr="00AA6BF6" w14:paraId="556B3FD3" w14:textId="77777777" w:rsidTr="00446964">
        <w:trPr>
          <w:trHeight w:val="763"/>
        </w:trPr>
        <w:tc>
          <w:tcPr>
            <w:tcW w:w="217" w:type="pct"/>
            <w:vMerge/>
            <w:tcBorders>
              <w:left w:val="single" w:sz="4" w:space="0" w:color="000000"/>
              <w:right w:val="nil"/>
            </w:tcBorders>
            <w:shd w:val="clear" w:color="auto" w:fill="F2F2F2" w:themeFill="background1" w:themeFillShade="F2"/>
          </w:tcPr>
          <w:p w14:paraId="4694C061" w14:textId="77777777" w:rsidR="00CB671A" w:rsidRPr="007F43BB" w:rsidRDefault="00CB671A" w:rsidP="00B05286">
            <w:pPr>
              <w:tabs>
                <w:tab w:val="left" w:pos="255"/>
                <w:tab w:val="center" w:pos="438"/>
              </w:tabs>
              <w:autoSpaceDN w:val="0"/>
              <w:rPr>
                <w:b/>
                <w:sz w:val="24"/>
                <w:szCs w:val="24"/>
                <w:lang w:val="lt-LT"/>
              </w:rPr>
            </w:pPr>
          </w:p>
        </w:tc>
        <w:tc>
          <w:tcPr>
            <w:tcW w:w="804" w:type="pct"/>
            <w:vMerge/>
            <w:tcBorders>
              <w:left w:val="single" w:sz="4" w:space="0" w:color="000000"/>
              <w:right w:val="nil"/>
            </w:tcBorders>
            <w:shd w:val="clear" w:color="auto" w:fill="F2F2F2" w:themeFill="background1" w:themeFillShade="F2"/>
            <w:tcMar>
              <w:top w:w="0" w:type="dxa"/>
              <w:left w:w="108" w:type="dxa"/>
              <w:bottom w:w="0" w:type="dxa"/>
              <w:right w:w="108" w:type="dxa"/>
            </w:tcMar>
          </w:tcPr>
          <w:p w14:paraId="53A53210" w14:textId="77777777" w:rsidR="00CB671A" w:rsidRPr="00AA6BF6" w:rsidRDefault="00CB671A" w:rsidP="00B05286">
            <w:pPr>
              <w:autoSpaceDN w:val="0"/>
              <w:rPr>
                <w:bCs/>
                <w:sz w:val="24"/>
                <w:szCs w:val="24"/>
                <w:lang w:val="lt-LT"/>
              </w:rPr>
            </w:pPr>
          </w:p>
        </w:tc>
        <w:tc>
          <w:tcPr>
            <w:tcW w:w="1217" w:type="pct"/>
            <w:vMerge/>
            <w:tcBorders>
              <w:left w:val="single" w:sz="4" w:space="0" w:color="000000"/>
              <w:right w:val="single" w:sz="4" w:space="0" w:color="auto"/>
            </w:tcBorders>
            <w:shd w:val="clear" w:color="auto" w:fill="F2F2F2" w:themeFill="background1" w:themeFillShade="F2"/>
            <w:tcMar>
              <w:top w:w="0" w:type="dxa"/>
              <w:left w:w="108" w:type="dxa"/>
              <w:bottom w:w="0" w:type="dxa"/>
              <w:right w:w="108" w:type="dxa"/>
            </w:tcMar>
          </w:tcPr>
          <w:p w14:paraId="037E6E14" w14:textId="77777777" w:rsidR="00CB671A" w:rsidRPr="00CB671A" w:rsidRDefault="00CB671A" w:rsidP="00CB671A">
            <w:pPr>
              <w:pStyle w:val="Sraopastraipa"/>
              <w:numPr>
                <w:ilvl w:val="3"/>
                <w:numId w:val="34"/>
              </w:numPr>
              <w:spacing w:line="259" w:lineRule="auto"/>
              <w:ind w:left="31" w:firstLine="0"/>
              <w:jc w:val="both"/>
              <w:rPr>
                <w:sz w:val="24"/>
                <w:szCs w:val="24"/>
              </w:rPr>
            </w:pPr>
          </w:p>
        </w:tc>
        <w:tc>
          <w:tcPr>
            <w:tcW w:w="1703" w:type="pct"/>
            <w:tcBorders>
              <w:top w:val="single" w:sz="4" w:space="0" w:color="auto"/>
              <w:left w:val="single" w:sz="4" w:space="0" w:color="000000"/>
              <w:bottom w:val="single" w:sz="4" w:space="0" w:color="auto"/>
              <w:right w:val="single" w:sz="4" w:space="0" w:color="auto"/>
            </w:tcBorders>
          </w:tcPr>
          <w:p w14:paraId="245195B6" w14:textId="2DE6D909" w:rsidR="00CB671A" w:rsidRPr="00AA6BF6" w:rsidRDefault="00CB671A" w:rsidP="00AF31DD">
            <w:pPr>
              <w:pStyle w:val="Sraopastraipa"/>
              <w:numPr>
                <w:ilvl w:val="3"/>
                <w:numId w:val="35"/>
              </w:numPr>
              <w:suppressAutoHyphens/>
              <w:spacing w:line="100" w:lineRule="atLeast"/>
              <w:ind w:left="275" w:right="125" w:firstLine="0"/>
              <w:jc w:val="both"/>
              <w:rPr>
                <w:rFonts w:eastAsia="Calibri"/>
                <w:i/>
                <w:iCs/>
                <w:kern w:val="1"/>
                <w:sz w:val="24"/>
                <w:szCs w:val="24"/>
                <w:lang w:eastAsia="ar-SA"/>
              </w:rPr>
            </w:pPr>
            <w:r w:rsidRPr="00CB671A">
              <w:rPr>
                <w:rFonts w:eastAsia="Calibri"/>
                <w:i/>
                <w:iCs/>
                <w:kern w:val="1"/>
                <w:sz w:val="24"/>
                <w:szCs w:val="24"/>
                <w:lang w:eastAsia="ar-SA"/>
              </w:rPr>
              <w:t xml:space="preserve">Siūlomas parametras –  </w:t>
            </w:r>
            <w:r w:rsidRPr="00CB671A">
              <w:rPr>
                <w:rFonts w:eastAsia="Calibri"/>
                <w:i/>
                <w:iCs/>
                <w:kern w:val="1"/>
                <w:sz w:val="24"/>
                <w:szCs w:val="24"/>
                <w:highlight w:val="lightGray"/>
                <w:lang w:eastAsia="ar-SA"/>
              </w:rPr>
              <w:t>____</w:t>
            </w:r>
            <w:r w:rsidRPr="00CB671A">
              <w:rPr>
                <w:rFonts w:eastAsia="Calibri"/>
                <w:i/>
                <w:iCs/>
                <w:kern w:val="1"/>
                <w:sz w:val="24"/>
                <w:szCs w:val="24"/>
                <w:lang w:eastAsia="ar-SA"/>
              </w:rPr>
              <w:t xml:space="preserve"> </w:t>
            </w:r>
            <w:r w:rsidRPr="00CB671A">
              <w:rPr>
                <w:rFonts w:eastAsia="Calibri"/>
                <w:i/>
                <w:iCs/>
                <w:color w:val="000000"/>
                <w:kern w:val="1"/>
                <w:sz w:val="24"/>
                <w:szCs w:val="24"/>
                <w:lang w:eastAsia="ar-SA"/>
              </w:rPr>
              <w:t xml:space="preserve">(įrašyti skaičių) </w:t>
            </w:r>
            <w:r w:rsidRPr="00CB671A">
              <w:rPr>
                <w:sz w:val="24"/>
                <w:szCs w:val="24"/>
              </w:rPr>
              <w:t xml:space="preserve">darbinių </w:t>
            </w:r>
            <w:proofErr w:type="spellStart"/>
            <w:r w:rsidRPr="00CB671A">
              <w:rPr>
                <w:sz w:val="24"/>
                <w:szCs w:val="24"/>
              </w:rPr>
              <w:t>antgaliukų</w:t>
            </w:r>
            <w:proofErr w:type="spellEnd"/>
            <w:r w:rsidRPr="00CB671A">
              <w:rPr>
                <w:sz w:val="24"/>
                <w:szCs w:val="24"/>
              </w:rPr>
              <w:t>.</w:t>
            </w:r>
          </w:p>
        </w:tc>
        <w:tc>
          <w:tcPr>
            <w:tcW w:w="1059" w:type="pct"/>
            <w:tcBorders>
              <w:top w:val="single" w:sz="4" w:space="0" w:color="auto"/>
              <w:left w:val="single" w:sz="4" w:space="0" w:color="000000"/>
              <w:bottom w:val="single" w:sz="4" w:space="0" w:color="auto"/>
              <w:right w:val="single" w:sz="4" w:space="0" w:color="auto"/>
            </w:tcBorders>
          </w:tcPr>
          <w:p w14:paraId="68E9338B" w14:textId="77777777" w:rsidR="00CB671A" w:rsidRPr="00791CB9" w:rsidRDefault="00CB671A" w:rsidP="00791CB9">
            <w:pPr>
              <w:suppressAutoHyphens/>
              <w:spacing w:line="100" w:lineRule="atLeast"/>
              <w:ind w:left="136" w:right="125"/>
              <w:rPr>
                <w:rFonts w:eastAsia="Calibri"/>
                <w:i/>
                <w:iCs/>
                <w:kern w:val="1"/>
                <w:sz w:val="24"/>
                <w:szCs w:val="24"/>
                <w:lang w:eastAsia="ar-SA"/>
              </w:rPr>
            </w:pPr>
          </w:p>
        </w:tc>
      </w:tr>
      <w:tr w:rsidR="00CB671A" w:rsidRPr="00AA6BF6" w14:paraId="129662B6" w14:textId="77777777" w:rsidTr="00446964">
        <w:trPr>
          <w:trHeight w:val="677"/>
        </w:trPr>
        <w:tc>
          <w:tcPr>
            <w:tcW w:w="217" w:type="pct"/>
            <w:vMerge/>
            <w:tcBorders>
              <w:left w:val="single" w:sz="4" w:space="0" w:color="000000"/>
              <w:bottom w:val="single" w:sz="4" w:space="0" w:color="000000"/>
              <w:right w:val="nil"/>
            </w:tcBorders>
            <w:shd w:val="clear" w:color="auto" w:fill="F2F2F2" w:themeFill="background1" w:themeFillShade="F2"/>
          </w:tcPr>
          <w:p w14:paraId="157EE2BC" w14:textId="77777777" w:rsidR="00CB671A" w:rsidRPr="007F43BB" w:rsidRDefault="00CB671A" w:rsidP="00B05286">
            <w:pPr>
              <w:tabs>
                <w:tab w:val="left" w:pos="255"/>
                <w:tab w:val="center" w:pos="438"/>
              </w:tabs>
              <w:autoSpaceDN w:val="0"/>
              <w:rPr>
                <w:b/>
                <w:sz w:val="24"/>
                <w:szCs w:val="24"/>
                <w:lang w:val="lt-LT"/>
              </w:rPr>
            </w:pPr>
          </w:p>
        </w:tc>
        <w:tc>
          <w:tcPr>
            <w:tcW w:w="804" w:type="pct"/>
            <w:vMerge/>
            <w:tcBorders>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tcPr>
          <w:p w14:paraId="3FCD1473" w14:textId="77777777" w:rsidR="00CB671A" w:rsidRPr="00AA6BF6" w:rsidRDefault="00CB671A" w:rsidP="00B05286">
            <w:pPr>
              <w:autoSpaceDN w:val="0"/>
              <w:rPr>
                <w:bCs/>
                <w:sz w:val="24"/>
                <w:szCs w:val="24"/>
                <w:lang w:val="lt-LT"/>
              </w:rPr>
            </w:pPr>
          </w:p>
        </w:tc>
        <w:tc>
          <w:tcPr>
            <w:tcW w:w="1217" w:type="pct"/>
            <w:vMerge/>
            <w:tcBorders>
              <w:left w:val="single" w:sz="4" w:space="0" w:color="000000"/>
              <w:bottom w:val="single" w:sz="4" w:space="0" w:color="000000"/>
              <w:right w:val="single" w:sz="4" w:space="0" w:color="auto"/>
            </w:tcBorders>
            <w:shd w:val="clear" w:color="auto" w:fill="F2F2F2" w:themeFill="background1" w:themeFillShade="F2"/>
            <w:tcMar>
              <w:top w:w="0" w:type="dxa"/>
              <w:left w:w="108" w:type="dxa"/>
              <w:bottom w:w="0" w:type="dxa"/>
              <w:right w:w="108" w:type="dxa"/>
            </w:tcMar>
          </w:tcPr>
          <w:p w14:paraId="39964490" w14:textId="77777777" w:rsidR="00CB671A" w:rsidRPr="00CB671A" w:rsidRDefault="00CB671A" w:rsidP="00CB671A">
            <w:pPr>
              <w:pStyle w:val="Sraopastraipa"/>
              <w:numPr>
                <w:ilvl w:val="3"/>
                <w:numId w:val="34"/>
              </w:numPr>
              <w:spacing w:line="259" w:lineRule="auto"/>
              <w:ind w:left="31" w:firstLine="0"/>
              <w:jc w:val="both"/>
              <w:rPr>
                <w:sz w:val="24"/>
                <w:szCs w:val="24"/>
              </w:rPr>
            </w:pPr>
          </w:p>
        </w:tc>
        <w:tc>
          <w:tcPr>
            <w:tcW w:w="1703" w:type="pct"/>
            <w:tcBorders>
              <w:top w:val="single" w:sz="4" w:space="0" w:color="auto"/>
              <w:left w:val="single" w:sz="4" w:space="0" w:color="000000"/>
              <w:bottom w:val="single" w:sz="4" w:space="0" w:color="000000"/>
              <w:right w:val="single" w:sz="4" w:space="0" w:color="auto"/>
            </w:tcBorders>
          </w:tcPr>
          <w:p w14:paraId="54D11869" w14:textId="77777777" w:rsidR="00CB671A" w:rsidRPr="00CB671A" w:rsidRDefault="00CB671A" w:rsidP="00AF31DD">
            <w:pPr>
              <w:pStyle w:val="Sraopastraipa"/>
              <w:numPr>
                <w:ilvl w:val="3"/>
                <w:numId w:val="35"/>
              </w:numPr>
              <w:suppressAutoHyphens/>
              <w:spacing w:line="100" w:lineRule="atLeast"/>
              <w:ind w:left="275" w:right="125" w:firstLine="0"/>
              <w:jc w:val="both"/>
              <w:rPr>
                <w:rFonts w:eastAsia="Calibri"/>
                <w:i/>
                <w:iCs/>
                <w:kern w:val="1"/>
                <w:sz w:val="24"/>
                <w:szCs w:val="24"/>
                <w:lang w:eastAsia="ar-SA"/>
              </w:rPr>
            </w:pPr>
            <w:r w:rsidRPr="00CB671A">
              <w:rPr>
                <w:sz w:val="24"/>
                <w:szCs w:val="24"/>
              </w:rPr>
              <w:t xml:space="preserve">Yra </w:t>
            </w:r>
            <w:proofErr w:type="spellStart"/>
            <w:r w:rsidRPr="00CB671A">
              <w:rPr>
                <w:sz w:val="24"/>
                <w:szCs w:val="24"/>
              </w:rPr>
              <w:t>dinamometrinis</w:t>
            </w:r>
            <w:proofErr w:type="spellEnd"/>
            <w:r w:rsidRPr="00CB671A">
              <w:rPr>
                <w:sz w:val="24"/>
                <w:szCs w:val="24"/>
              </w:rPr>
              <w:t xml:space="preserve"> raktas jų keitimui </w:t>
            </w:r>
            <w:r w:rsidRPr="00CB671A">
              <w:rPr>
                <w:sz w:val="24"/>
                <w:szCs w:val="24"/>
                <w:highlight w:val="lightGray"/>
              </w:rPr>
              <w:t xml:space="preserve">Taip/Ne </w:t>
            </w:r>
            <w:r w:rsidRPr="00CB671A">
              <w:rPr>
                <w:sz w:val="24"/>
                <w:szCs w:val="24"/>
              </w:rPr>
              <w:t>(nereikalingą išbraukti).</w:t>
            </w:r>
          </w:p>
        </w:tc>
        <w:tc>
          <w:tcPr>
            <w:tcW w:w="1059" w:type="pct"/>
            <w:tcBorders>
              <w:top w:val="single" w:sz="4" w:space="0" w:color="auto"/>
              <w:left w:val="single" w:sz="4" w:space="0" w:color="000000"/>
              <w:bottom w:val="single" w:sz="4" w:space="0" w:color="000000"/>
              <w:right w:val="single" w:sz="4" w:space="0" w:color="auto"/>
            </w:tcBorders>
          </w:tcPr>
          <w:p w14:paraId="74A254A6" w14:textId="77777777" w:rsidR="00CB671A" w:rsidRPr="00791CB9" w:rsidRDefault="00CB671A" w:rsidP="00791CB9">
            <w:pPr>
              <w:suppressAutoHyphens/>
              <w:spacing w:line="100" w:lineRule="atLeast"/>
              <w:ind w:left="136" w:right="125"/>
              <w:rPr>
                <w:rFonts w:eastAsia="Calibri"/>
                <w:i/>
                <w:iCs/>
                <w:kern w:val="1"/>
                <w:sz w:val="24"/>
                <w:szCs w:val="24"/>
                <w:lang w:eastAsia="ar-SA"/>
              </w:rPr>
            </w:pPr>
          </w:p>
        </w:tc>
      </w:tr>
      <w:tr w:rsidR="009F1CF2" w:rsidRPr="00AA6BF6" w14:paraId="30921578" w14:textId="087914BF" w:rsidTr="00446964">
        <w:trPr>
          <w:trHeight w:val="427"/>
        </w:trPr>
        <w:tc>
          <w:tcPr>
            <w:tcW w:w="217" w:type="pct"/>
            <w:tcBorders>
              <w:top w:val="single" w:sz="4" w:space="0" w:color="000000"/>
              <w:left w:val="single" w:sz="4" w:space="0" w:color="000000"/>
              <w:bottom w:val="single" w:sz="4" w:space="0" w:color="000000"/>
              <w:right w:val="nil"/>
            </w:tcBorders>
            <w:shd w:val="clear" w:color="auto" w:fill="DBE5F1" w:themeFill="accent1" w:themeFillTint="33"/>
          </w:tcPr>
          <w:p w14:paraId="250A6DFA" w14:textId="77777777" w:rsidR="009F1CF2" w:rsidRPr="007F43BB" w:rsidRDefault="009F1CF2" w:rsidP="00B05286">
            <w:pPr>
              <w:autoSpaceDN w:val="0"/>
              <w:rPr>
                <w:b/>
                <w:sz w:val="24"/>
                <w:szCs w:val="24"/>
                <w:lang w:val="lt-LT"/>
              </w:rPr>
            </w:pPr>
            <w:r w:rsidRPr="007F43BB">
              <w:rPr>
                <w:b/>
                <w:sz w:val="24"/>
                <w:szCs w:val="24"/>
                <w:lang w:val="lt-LT"/>
              </w:rPr>
              <w:t>2</w:t>
            </w:r>
          </w:p>
        </w:tc>
        <w:tc>
          <w:tcPr>
            <w:tcW w:w="2021" w:type="pct"/>
            <w:gridSpan w:val="2"/>
            <w:tcBorders>
              <w:top w:val="single" w:sz="4" w:space="0" w:color="000000"/>
              <w:left w:val="single" w:sz="4" w:space="0" w:color="000000"/>
              <w:bottom w:val="single" w:sz="4" w:space="0" w:color="000000"/>
              <w:right w:val="single" w:sz="4" w:space="0" w:color="auto"/>
            </w:tcBorders>
            <w:shd w:val="clear" w:color="auto" w:fill="DBE5F1" w:themeFill="accent1" w:themeFillTint="33"/>
            <w:tcMar>
              <w:top w:w="0" w:type="dxa"/>
              <w:left w:w="108" w:type="dxa"/>
              <w:bottom w:w="0" w:type="dxa"/>
              <w:right w:w="108" w:type="dxa"/>
            </w:tcMar>
          </w:tcPr>
          <w:p w14:paraId="61590E9A" w14:textId="2FE1AB1C" w:rsidR="009F1CF2" w:rsidRPr="00AA6BF6" w:rsidRDefault="009F1CF2" w:rsidP="00B05286">
            <w:pPr>
              <w:autoSpaceDN w:val="0"/>
              <w:rPr>
                <w:sz w:val="24"/>
                <w:szCs w:val="24"/>
                <w:lang w:val="lt-LT"/>
              </w:rPr>
            </w:pPr>
            <w:r w:rsidRPr="00AA6BF6">
              <w:rPr>
                <w:b/>
                <w:bCs/>
                <w:sz w:val="24"/>
                <w:szCs w:val="24"/>
                <w:lang w:val="lt-LT"/>
              </w:rPr>
              <w:t>Gydytojo kėdutė</w:t>
            </w:r>
          </w:p>
        </w:tc>
        <w:tc>
          <w:tcPr>
            <w:tcW w:w="1703" w:type="pct"/>
            <w:tcBorders>
              <w:top w:val="single" w:sz="4" w:space="0" w:color="000000"/>
              <w:left w:val="single" w:sz="4" w:space="0" w:color="auto"/>
              <w:bottom w:val="single" w:sz="4" w:space="0" w:color="000000"/>
              <w:right w:val="single" w:sz="4" w:space="0" w:color="000000"/>
            </w:tcBorders>
          </w:tcPr>
          <w:p w14:paraId="3256C020" w14:textId="0951E0F6" w:rsidR="009F1CF2" w:rsidRPr="00791CB9" w:rsidRDefault="00446964" w:rsidP="00AF31DD">
            <w:pPr>
              <w:suppressAutoHyphens/>
              <w:spacing w:line="100" w:lineRule="atLeast"/>
              <w:ind w:left="275" w:right="267"/>
              <w:jc w:val="both"/>
              <w:rPr>
                <w:rFonts w:eastAsia="Calibri"/>
                <w:i/>
                <w:iCs/>
                <w:kern w:val="1"/>
                <w:sz w:val="24"/>
                <w:szCs w:val="24"/>
                <w:lang w:val="lt-LT" w:eastAsia="ar-SA"/>
              </w:rPr>
            </w:pPr>
            <w:r w:rsidRPr="00AF29E4">
              <w:rPr>
                <w:rFonts w:eastAsia="Calibri"/>
                <w:i/>
                <w:iCs/>
                <w:kern w:val="1"/>
                <w:sz w:val="24"/>
                <w:szCs w:val="24"/>
                <w:lang w:val="lt-LT" w:eastAsia="ar-SA"/>
              </w:rPr>
              <w:t xml:space="preserve">Siūlomas -  </w:t>
            </w:r>
            <w:r w:rsidRPr="00446964">
              <w:rPr>
                <w:rFonts w:eastAsia="Calibri"/>
                <w:i/>
                <w:iCs/>
                <w:kern w:val="1"/>
                <w:sz w:val="24"/>
                <w:szCs w:val="24"/>
                <w:shd w:val="clear" w:color="auto" w:fill="D9D9D9" w:themeFill="background1" w:themeFillShade="D9"/>
                <w:lang w:val="lt-LT" w:eastAsia="ar-SA"/>
              </w:rPr>
              <w:t>____</w:t>
            </w:r>
            <w:r w:rsidRPr="00AF29E4">
              <w:rPr>
                <w:rFonts w:eastAsia="Calibri"/>
                <w:i/>
                <w:iCs/>
                <w:kern w:val="1"/>
                <w:sz w:val="24"/>
                <w:szCs w:val="24"/>
                <w:lang w:val="lt-LT" w:eastAsia="ar-SA"/>
              </w:rPr>
              <w:t xml:space="preserve"> (įrašyti tikslų įrangos  pavadinimą, gamintoją)</w:t>
            </w:r>
          </w:p>
        </w:tc>
        <w:tc>
          <w:tcPr>
            <w:tcW w:w="1059" w:type="pct"/>
            <w:tcBorders>
              <w:top w:val="single" w:sz="4" w:space="0" w:color="000000"/>
              <w:left w:val="single" w:sz="4" w:space="0" w:color="000000"/>
              <w:bottom w:val="single" w:sz="4" w:space="0" w:color="000000"/>
              <w:right w:val="single" w:sz="4" w:space="0" w:color="000000"/>
            </w:tcBorders>
          </w:tcPr>
          <w:p w14:paraId="281D8E19" w14:textId="77777777" w:rsidR="009F1CF2" w:rsidRPr="00AA6BF6" w:rsidRDefault="009F1CF2" w:rsidP="00B05286">
            <w:pPr>
              <w:suppressAutoHyphens/>
              <w:spacing w:line="100" w:lineRule="atLeast"/>
              <w:ind w:left="327" w:right="267"/>
              <w:rPr>
                <w:rFonts w:eastAsia="Calibri"/>
                <w:i/>
                <w:iCs/>
                <w:kern w:val="1"/>
                <w:sz w:val="24"/>
                <w:szCs w:val="24"/>
                <w:lang w:val="lt-LT" w:eastAsia="ar-SA"/>
              </w:rPr>
            </w:pPr>
          </w:p>
        </w:tc>
      </w:tr>
      <w:tr w:rsidR="00CB671A" w:rsidRPr="00AA6BF6" w14:paraId="12FBD908" w14:textId="10E11D17" w:rsidTr="00446964">
        <w:trPr>
          <w:trHeight w:val="766"/>
        </w:trPr>
        <w:tc>
          <w:tcPr>
            <w:tcW w:w="217" w:type="pct"/>
            <w:vMerge w:val="restart"/>
            <w:tcBorders>
              <w:top w:val="single" w:sz="4" w:space="0" w:color="000000"/>
              <w:left w:val="single" w:sz="4" w:space="0" w:color="000000"/>
              <w:right w:val="nil"/>
            </w:tcBorders>
            <w:shd w:val="clear" w:color="auto" w:fill="F2F2F2" w:themeFill="background1" w:themeFillShade="F2"/>
          </w:tcPr>
          <w:p w14:paraId="6F4E692B" w14:textId="77777777" w:rsidR="00CB671A" w:rsidRPr="007F43BB" w:rsidRDefault="00CB671A" w:rsidP="00B05286">
            <w:pPr>
              <w:autoSpaceDN w:val="0"/>
              <w:rPr>
                <w:b/>
                <w:sz w:val="24"/>
                <w:szCs w:val="24"/>
                <w:lang w:val="lt-LT"/>
              </w:rPr>
            </w:pPr>
            <w:r w:rsidRPr="007F43BB">
              <w:rPr>
                <w:b/>
                <w:sz w:val="24"/>
                <w:szCs w:val="24"/>
                <w:lang w:val="lt-LT"/>
              </w:rPr>
              <w:t>2.1</w:t>
            </w:r>
          </w:p>
        </w:tc>
        <w:tc>
          <w:tcPr>
            <w:tcW w:w="804" w:type="pct"/>
            <w:vMerge w:val="restart"/>
            <w:tcBorders>
              <w:top w:val="single" w:sz="4" w:space="0" w:color="000000"/>
              <w:left w:val="single" w:sz="4" w:space="0" w:color="000000"/>
              <w:right w:val="nil"/>
            </w:tcBorders>
            <w:shd w:val="clear" w:color="auto" w:fill="F2F2F2" w:themeFill="background1" w:themeFillShade="F2"/>
            <w:tcMar>
              <w:top w:w="0" w:type="dxa"/>
              <w:left w:w="108" w:type="dxa"/>
              <w:bottom w:w="0" w:type="dxa"/>
              <w:right w:w="108" w:type="dxa"/>
            </w:tcMar>
          </w:tcPr>
          <w:p w14:paraId="2E2588E3" w14:textId="77777777" w:rsidR="00CB671A" w:rsidRPr="00AA6BF6" w:rsidRDefault="00CB671A" w:rsidP="00B05286">
            <w:pPr>
              <w:autoSpaceDN w:val="0"/>
              <w:rPr>
                <w:bCs/>
                <w:sz w:val="24"/>
                <w:szCs w:val="24"/>
                <w:lang w:val="lt-LT"/>
              </w:rPr>
            </w:pPr>
            <w:r w:rsidRPr="00AA6BF6">
              <w:rPr>
                <w:bCs/>
                <w:sz w:val="24"/>
                <w:szCs w:val="24"/>
                <w:lang w:val="lt-LT"/>
              </w:rPr>
              <w:t>Gydytojo kėdutė</w:t>
            </w:r>
          </w:p>
        </w:tc>
        <w:tc>
          <w:tcPr>
            <w:tcW w:w="1217" w:type="pct"/>
            <w:vMerge w:val="restart"/>
            <w:tcBorders>
              <w:top w:val="single" w:sz="4" w:space="0" w:color="000000"/>
              <w:left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38460B1F" w14:textId="0E706E9D" w:rsidR="00CB671A" w:rsidRDefault="00CB671A" w:rsidP="00CB671A">
            <w:pPr>
              <w:pStyle w:val="Sraopastraipa"/>
              <w:numPr>
                <w:ilvl w:val="1"/>
                <w:numId w:val="36"/>
              </w:numPr>
              <w:spacing w:line="259" w:lineRule="auto"/>
              <w:ind w:left="31" w:firstLine="0"/>
              <w:jc w:val="both"/>
              <w:rPr>
                <w:sz w:val="24"/>
                <w:szCs w:val="24"/>
              </w:rPr>
            </w:pPr>
            <w:r>
              <w:rPr>
                <w:sz w:val="24"/>
                <w:szCs w:val="24"/>
              </w:rPr>
              <w:t>S</w:t>
            </w:r>
            <w:r w:rsidRPr="00CB671A">
              <w:rPr>
                <w:sz w:val="24"/>
                <w:szCs w:val="24"/>
              </w:rPr>
              <w:t>u atlošu;</w:t>
            </w:r>
          </w:p>
          <w:p w14:paraId="25B288F9" w14:textId="3FD814FB" w:rsidR="00CB671A" w:rsidRDefault="00CB671A" w:rsidP="00CB671A">
            <w:pPr>
              <w:pStyle w:val="Sraopastraipa"/>
              <w:numPr>
                <w:ilvl w:val="1"/>
                <w:numId w:val="36"/>
              </w:numPr>
              <w:spacing w:line="259" w:lineRule="auto"/>
              <w:ind w:left="31" w:firstLine="0"/>
              <w:jc w:val="both"/>
              <w:rPr>
                <w:sz w:val="24"/>
                <w:szCs w:val="24"/>
              </w:rPr>
            </w:pPr>
            <w:r>
              <w:rPr>
                <w:sz w:val="24"/>
                <w:szCs w:val="24"/>
              </w:rPr>
              <w:t>N</w:t>
            </w:r>
            <w:r w:rsidRPr="00CB671A">
              <w:rPr>
                <w:sz w:val="24"/>
                <w:szCs w:val="24"/>
              </w:rPr>
              <w:t>e mažiau kaip 5 ratukų;</w:t>
            </w:r>
          </w:p>
          <w:p w14:paraId="55FDB71D" w14:textId="0BC69A62" w:rsidR="00CB671A" w:rsidRDefault="00CB671A" w:rsidP="00CB671A">
            <w:pPr>
              <w:pStyle w:val="Sraopastraipa"/>
              <w:numPr>
                <w:ilvl w:val="1"/>
                <w:numId w:val="36"/>
              </w:numPr>
              <w:spacing w:line="259" w:lineRule="auto"/>
              <w:ind w:left="31" w:firstLine="0"/>
              <w:jc w:val="both"/>
              <w:rPr>
                <w:sz w:val="24"/>
                <w:szCs w:val="24"/>
              </w:rPr>
            </w:pPr>
            <w:r>
              <w:rPr>
                <w:sz w:val="24"/>
                <w:szCs w:val="24"/>
              </w:rPr>
              <w:t>S</w:t>
            </w:r>
            <w:r w:rsidRPr="00CB671A">
              <w:rPr>
                <w:sz w:val="24"/>
                <w:szCs w:val="24"/>
              </w:rPr>
              <w:t>ėdima dalis sukasi aplink savo ašį;</w:t>
            </w:r>
          </w:p>
          <w:p w14:paraId="1E71E271" w14:textId="4A894419" w:rsidR="00CB671A" w:rsidRDefault="00CB671A" w:rsidP="00CB671A">
            <w:pPr>
              <w:pStyle w:val="Sraopastraipa"/>
              <w:numPr>
                <w:ilvl w:val="1"/>
                <w:numId w:val="36"/>
              </w:numPr>
              <w:spacing w:line="259" w:lineRule="auto"/>
              <w:ind w:left="31" w:firstLine="0"/>
              <w:jc w:val="both"/>
              <w:rPr>
                <w:sz w:val="24"/>
                <w:szCs w:val="24"/>
              </w:rPr>
            </w:pPr>
            <w:r>
              <w:rPr>
                <w:sz w:val="24"/>
                <w:szCs w:val="24"/>
              </w:rPr>
              <w:t>R</w:t>
            </w:r>
            <w:r w:rsidRPr="00CB671A">
              <w:rPr>
                <w:sz w:val="24"/>
                <w:szCs w:val="24"/>
              </w:rPr>
              <w:t>eguliuojamas sėdimos dalies pasvirimo kampas;</w:t>
            </w:r>
          </w:p>
          <w:p w14:paraId="33A9C51E" w14:textId="02990AB1" w:rsidR="00CB671A" w:rsidRPr="00CB671A" w:rsidRDefault="00CB671A" w:rsidP="00CB671A">
            <w:pPr>
              <w:pStyle w:val="Sraopastraipa"/>
              <w:numPr>
                <w:ilvl w:val="1"/>
                <w:numId w:val="36"/>
              </w:numPr>
              <w:spacing w:line="259" w:lineRule="auto"/>
              <w:ind w:left="31" w:firstLine="0"/>
              <w:jc w:val="both"/>
              <w:rPr>
                <w:sz w:val="24"/>
                <w:szCs w:val="24"/>
              </w:rPr>
            </w:pPr>
            <w:r>
              <w:rPr>
                <w:sz w:val="24"/>
                <w:szCs w:val="24"/>
              </w:rPr>
              <w:t>K</w:t>
            </w:r>
            <w:r w:rsidRPr="00CB671A">
              <w:rPr>
                <w:sz w:val="24"/>
                <w:szCs w:val="24"/>
              </w:rPr>
              <w:t>ėdutės paviršius dirbtinės odos, lengvai valomas ir  dezinfekuojamas.</w:t>
            </w:r>
          </w:p>
        </w:tc>
        <w:tc>
          <w:tcPr>
            <w:tcW w:w="1703" w:type="pct"/>
            <w:tcBorders>
              <w:top w:val="single" w:sz="4" w:space="0" w:color="000000"/>
              <w:left w:val="single" w:sz="4" w:space="0" w:color="000000"/>
              <w:bottom w:val="single" w:sz="4" w:space="0" w:color="auto"/>
              <w:right w:val="single" w:sz="4" w:space="0" w:color="000000"/>
            </w:tcBorders>
          </w:tcPr>
          <w:p w14:paraId="5DE5BA4D" w14:textId="5BCBA0DB" w:rsidR="00CB671A" w:rsidRPr="00CB671A" w:rsidRDefault="00CB671A" w:rsidP="00AF31DD">
            <w:pPr>
              <w:pStyle w:val="Sraopastraipa"/>
              <w:numPr>
                <w:ilvl w:val="1"/>
                <w:numId w:val="37"/>
              </w:numPr>
              <w:spacing w:line="259" w:lineRule="auto"/>
              <w:ind w:left="275" w:right="267" w:firstLine="0"/>
              <w:jc w:val="both"/>
              <w:rPr>
                <w:sz w:val="24"/>
                <w:szCs w:val="24"/>
              </w:rPr>
            </w:pPr>
            <w:r>
              <w:rPr>
                <w:sz w:val="24"/>
                <w:szCs w:val="24"/>
              </w:rPr>
              <w:t xml:space="preserve"> </w:t>
            </w:r>
            <w:r w:rsidRPr="00CB671A">
              <w:rPr>
                <w:sz w:val="24"/>
                <w:szCs w:val="24"/>
              </w:rPr>
              <w:t xml:space="preserve">Su atlošu </w:t>
            </w:r>
            <w:r w:rsidRPr="00CB671A">
              <w:rPr>
                <w:sz w:val="24"/>
                <w:szCs w:val="24"/>
                <w:highlight w:val="lightGray"/>
              </w:rPr>
              <w:t>Taip/Ne</w:t>
            </w:r>
            <w:r w:rsidRPr="00CB671A">
              <w:rPr>
                <w:sz w:val="24"/>
                <w:szCs w:val="24"/>
              </w:rPr>
              <w:t xml:space="preserve"> (nereikalingą išbraukti)</w:t>
            </w:r>
            <w:r w:rsidR="00AF31DD">
              <w:rPr>
                <w:sz w:val="24"/>
                <w:szCs w:val="24"/>
              </w:rPr>
              <w:t>.</w:t>
            </w:r>
          </w:p>
        </w:tc>
        <w:tc>
          <w:tcPr>
            <w:tcW w:w="1059" w:type="pct"/>
            <w:tcBorders>
              <w:top w:val="single" w:sz="4" w:space="0" w:color="000000"/>
              <w:left w:val="single" w:sz="4" w:space="0" w:color="000000"/>
              <w:bottom w:val="single" w:sz="4" w:space="0" w:color="auto"/>
              <w:right w:val="single" w:sz="4" w:space="0" w:color="000000"/>
            </w:tcBorders>
          </w:tcPr>
          <w:p w14:paraId="2725C430" w14:textId="77777777" w:rsidR="00CB671A" w:rsidRPr="00AA6BF6" w:rsidRDefault="00CB671A" w:rsidP="00791CB9">
            <w:pPr>
              <w:autoSpaceDN w:val="0"/>
              <w:spacing w:line="259" w:lineRule="auto"/>
              <w:ind w:left="277" w:right="267"/>
              <w:rPr>
                <w:sz w:val="24"/>
                <w:szCs w:val="24"/>
                <w:lang w:val="lt-LT"/>
              </w:rPr>
            </w:pPr>
          </w:p>
        </w:tc>
      </w:tr>
      <w:tr w:rsidR="00CB671A" w:rsidRPr="00AA6BF6" w14:paraId="46696CD0" w14:textId="77777777" w:rsidTr="00446964">
        <w:trPr>
          <w:trHeight w:val="726"/>
        </w:trPr>
        <w:tc>
          <w:tcPr>
            <w:tcW w:w="217" w:type="pct"/>
            <w:vMerge/>
            <w:tcBorders>
              <w:left w:val="single" w:sz="4" w:space="0" w:color="000000"/>
              <w:right w:val="nil"/>
            </w:tcBorders>
            <w:shd w:val="clear" w:color="auto" w:fill="F2F2F2" w:themeFill="background1" w:themeFillShade="F2"/>
          </w:tcPr>
          <w:p w14:paraId="655846E2" w14:textId="77777777" w:rsidR="00CB671A" w:rsidRPr="007F43BB" w:rsidRDefault="00CB671A" w:rsidP="00B05286">
            <w:pPr>
              <w:autoSpaceDN w:val="0"/>
              <w:rPr>
                <w:b/>
                <w:sz w:val="24"/>
                <w:szCs w:val="24"/>
                <w:lang w:val="lt-LT"/>
              </w:rPr>
            </w:pPr>
          </w:p>
        </w:tc>
        <w:tc>
          <w:tcPr>
            <w:tcW w:w="804" w:type="pct"/>
            <w:vMerge/>
            <w:tcBorders>
              <w:left w:val="single" w:sz="4" w:space="0" w:color="000000"/>
              <w:right w:val="nil"/>
            </w:tcBorders>
            <w:shd w:val="clear" w:color="auto" w:fill="F2F2F2" w:themeFill="background1" w:themeFillShade="F2"/>
            <w:tcMar>
              <w:top w:w="0" w:type="dxa"/>
              <w:left w:w="108" w:type="dxa"/>
              <w:bottom w:w="0" w:type="dxa"/>
              <w:right w:w="108" w:type="dxa"/>
            </w:tcMar>
          </w:tcPr>
          <w:p w14:paraId="06A4329B" w14:textId="77777777" w:rsidR="00CB671A" w:rsidRPr="00AA6BF6" w:rsidRDefault="00CB671A" w:rsidP="00B05286">
            <w:pPr>
              <w:autoSpaceDN w:val="0"/>
              <w:rPr>
                <w:bCs/>
                <w:sz w:val="24"/>
                <w:szCs w:val="24"/>
                <w:lang w:val="lt-LT"/>
              </w:rPr>
            </w:pPr>
          </w:p>
        </w:tc>
        <w:tc>
          <w:tcPr>
            <w:tcW w:w="1217" w:type="pct"/>
            <w:vMerge/>
            <w:tcBorders>
              <w:left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64362A5D" w14:textId="77777777" w:rsidR="00CB671A" w:rsidRDefault="00CB671A" w:rsidP="00CB671A">
            <w:pPr>
              <w:pStyle w:val="Sraopastraipa"/>
              <w:numPr>
                <w:ilvl w:val="1"/>
                <w:numId w:val="36"/>
              </w:numPr>
              <w:spacing w:line="259" w:lineRule="auto"/>
              <w:ind w:left="31" w:firstLine="0"/>
              <w:jc w:val="both"/>
              <w:rPr>
                <w:sz w:val="24"/>
                <w:szCs w:val="24"/>
              </w:rPr>
            </w:pPr>
          </w:p>
        </w:tc>
        <w:tc>
          <w:tcPr>
            <w:tcW w:w="1703" w:type="pct"/>
            <w:tcBorders>
              <w:top w:val="single" w:sz="4" w:space="0" w:color="auto"/>
              <w:left w:val="single" w:sz="4" w:space="0" w:color="000000"/>
              <w:bottom w:val="single" w:sz="4" w:space="0" w:color="auto"/>
              <w:right w:val="single" w:sz="4" w:space="0" w:color="000000"/>
            </w:tcBorders>
          </w:tcPr>
          <w:p w14:paraId="0D042B9F" w14:textId="2BB65140" w:rsidR="00CB671A" w:rsidRPr="00CB671A" w:rsidRDefault="00CB671A" w:rsidP="00AF31DD">
            <w:pPr>
              <w:pStyle w:val="Sraopastraipa"/>
              <w:numPr>
                <w:ilvl w:val="1"/>
                <w:numId w:val="37"/>
              </w:numPr>
              <w:spacing w:line="259" w:lineRule="auto"/>
              <w:ind w:left="275" w:right="267" w:firstLine="0"/>
              <w:jc w:val="both"/>
              <w:rPr>
                <w:sz w:val="24"/>
                <w:szCs w:val="24"/>
              </w:rPr>
            </w:pPr>
            <w:r w:rsidRPr="00CB671A">
              <w:rPr>
                <w:bCs/>
                <w:i/>
                <w:iCs/>
                <w:sz w:val="24"/>
                <w:szCs w:val="24"/>
              </w:rPr>
              <w:t xml:space="preserve"> Si</w:t>
            </w:r>
            <w:r w:rsidRPr="00CB671A">
              <w:rPr>
                <w:rFonts w:eastAsia="Calibri"/>
                <w:i/>
                <w:iCs/>
                <w:kern w:val="1"/>
                <w:sz w:val="24"/>
                <w:szCs w:val="24"/>
                <w:lang w:eastAsia="ar-SA"/>
              </w:rPr>
              <w:t>ūlomas parametras –</w:t>
            </w:r>
            <w:r w:rsidRPr="00CB671A">
              <w:rPr>
                <w:sz w:val="24"/>
                <w:szCs w:val="24"/>
              </w:rPr>
              <w:t xml:space="preserve"> </w:t>
            </w:r>
            <w:r w:rsidRPr="00CB671A">
              <w:rPr>
                <w:rFonts w:eastAsia="Calibri"/>
                <w:i/>
                <w:iCs/>
                <w:kern w:val="1"/>
                <w:sz w:val="24"/>
                <w:szCs w:val="24"/>
                <w:highlight w:val="lightGray"/>
                <w:lang w:eastAsia="ar-SA"/>
              </w:rPr>
              <w:t>___</w:t>
            </w:r>
            <w:r w:rsidRPr="00CB671A">
              <w:rPr>
                <w:rFonts w:eastAsia="Calibri"/>
                <w:i/>
                <w:iCs/>
                <w:kern w:val="1"/>
                <w:sz w:val="24"/>
                <w:szCs w:val="24"/>
                <w:lang w:eastAsia="ar-SA"/>
              </w:rPr>
              <w:t xml:space="preserve"> </w:t>
            </w:r>
            <w:r w:rsidRPr="00CB671A">
              <w:rPr>
                <w:rFonts w:eastAsia="Calibri"/>
                <w:i/>
                <w:iCs/>
                <w:color w:val="000000"/>
                <w:kern w:val="1"/>
                <w:sz w:val="24"/>
                <w:szCs w:val="24"/>
                <w:lang w:eastAsia="ar-SA"/>
              </w:rPr>
              <w:t xml:space="preserve"> vnt. (įrašyti) </w:t>
            </w:r>
            <w:r w:rsidRPr="00CB671A">
              <w:rPr>
                <w:rFonts w:eastAsia="Calibri"/>
                <w:color w:val="000000"/>
                <w:kern w:val="1"/>
                <w:sz w:val="24"/>
                <w:szCs w:val="24"/>
                <w:lang w:eastAsia="ar-SA"/>
              </w:rPr>
              <w:t>ratukų</w:t>
            </w:r>
            <w:r w:rsidRPr="00CB671A">
              <w:rPr>
                <w:i/>
                <w:iCs/>
                <w:color w:val="000000"/>
                <w:kern w:val="1"/>
                <w:sz w:val="24"/>
                <w:szCs w:val="24"/>
                <w:lang w:eastAsia="ar-SA"/>
              </w:rPr>
              <w:t xml:space="preserve">. </w:t>
            </w:r>
          </w:p>
        </w:tc>
        <w:tc>
          <w:tcPr>
            <w:tcW w:w="1059" w:type="pct"/>
            <w:tcBorders>
              <w:top w:val="single" w:sz="4" w:space="0" w:color="auto"/>
              <w:left w:val="single" w:sz="4" w:space="0" w:color="000000"/>
              <w:bottom w:val="single" w:sz="4" w:space="0" w:color="auto"/>
              <w:right w:val="single" w:sz="4" w:space="0" w:color="000000"/>
            </w:tcBorders>
          </w:tcPr>
          <w:p w14:paraId="740A3392" w14:textId="77777777" w:rsidR="00CB671A" w:rsidRPr="00AA6BF6" w:rsidRDefault="00CB671A" w:rsidP="00791CB9">
            <w:pPr>
              <w:autoSpaceDN w:val="0"/>
              <w:spacing w:line="259" w:lineRule="auto"/>
              <w:ind w:left="277" w:right="267"/>
              <w:rPr>
                <w:sz w:val="24"/>
                <w:szCs w:val="24"/>
                <w:lang w:val="lt-LT"/>
              </w:rPr>
            </w:pPr>
          </w:p>
        </w:tc>
      </w:tr>
      <w:tr w:rsidR="00CB671A" w:rsidRPr="00AA6BF6" w14:paraId="34776EF4" w14:textId="77777777" w:rsidTr="00446964">
        <w:trPr>
          <w:trHeight w:val="688"/>
        </w:trPr>
        <w:tc>
          <w:tcPr>
            <w:tcW w:w="217" w:type="pct"/>
            <w:vMerge/>
            <w:tcBorders>
              <w:left w:val="single" w:sz="4" w:space="0" w:color="000000"/>
              <w:right w:val="nil"/>
            </w:tcBorders>
            <w:shd w:val="clear" w:color="auto" w:fill="F2F2F2" w:themeFill="background1" w:themeFillShade="F2"/>
          </w:tcPr>
          <w:p w14:paraId="038A42E7" w14:textId="77777777" w:rsidR="00CB671A" w:rsidRPr="007F43BB" w:rsidRDefault="00CB671A" w:rsidP="00B05286">
            <w:pPr>
              <w:autoSpaceDN w:val="0"/>
              <w:rPr>
                <w:b/>
                <w:sz w:val="24"/>
                <w:szCs w:val="24"/>
                <w:lang w:val="lt-LT"/>
              </w:rPr>
            </w:pPr>
          </w:p>
        </w:tc>
        <w:tc>
          <w:tcPr>
            <w:tcW w:w="804" w:type="pct"/>
            <w:vMerge/>
            <w:tcBorders>
              <w:left w:val="single" w:sz="4" w:space="0" w:color="000000"/>
              <w:right w:val="nil"/>
            </w:tcBorders>
            <w:shd w:val="clear" w:color="auto" w:fill="F2F2F2" w:themeFill="background1" w:themeFillShade="F2"/>
            <w:tcMar>
              <w:top w:w="0" w:type="dxa"/>
              <w:left w:w="108" w:type="dxa"/>
              <w:bottom w:w="0" w:type="dxa"/>
              <w:right w:w="108" w:type="dxa"/>
            </w:tcMar>
          </w:tcPr>
          <w:p w14:paraId="6A354C5E" w14:textId="77777777" w:rsidR="00CB671A" w:rsidRPr="00AA6BF6" w:rsidRDefault="00CB671A" w:rsidP="00B05286">
            <w:pPr>
              <w:autoSpaceDN w:val="0"/>
              <w:rPr>
                <w:bCs/>
                <w:sz w:val="24"/>
                <w:szCs w:val="24"/>
                <w:lang w:val="lt-LT"/>
              </w:rPr>
            </w:pPr>
          </w:p>
        </w:tc>
        <w:tc>
          <w:tcPr>
            <w:tcW w:w="1217" w:type="pct"/>
            <w:vMerge/>
            <w:tcBorders>
              <w:left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19BF91AF" w14:textId="77777777" w:rsidR="00CB671A" w:rsidRDefault="00CB671A" w:rsidP="00CB671A">
            <w:pPr>
              <w:pStyle w:val="Sraopastraipa"/>
              <w:numPr>
                <w:ilvl w:val="1"/>
                <w:numId w:val="36"/>
              </w:numPr>
              <w:spacing w:line="259" w:lineRule="auto"/>
              <w:ind w:left="31" w:firstLine="0"/>
              <w:jc w:val="both"/>
              <w:rPr>
                <w:sz w:val="24"/>
                <w:szCs w:val="24"/>
              </w:rPr>
            </w:pPr>
          </w:p>
        </w:tc>
        <w:tc>
          <w:tcPr>
            <w:tcW w:w="1703" w:type="pct"/>
            <w:tcBorders>
              <w:top w:val="single" w:sz="4" w:space="0" w:color="auto"/>
              <w:left w:val="single" w:sz="4" w:space="0" w:color="000000"/>
              <w:bottom w:val="single" w:sz="4" w:space="0" w:color="auto"/>
              <w:right w:val="single" w:sz="4" w:space="0" w:color="000000"/>
            </w:tcBorders>
          </w:tcPr>
          <w:p w14:paraId="6544B0C0" w14:textId="78523F34" w:rsidR="00CB671A" w:rsidRPr="00CB671A" w:rsidRDefault="00CB671A" w:rsidP="00AF31DD">
            <w:pPr>
              <w:pStyle w:val="Sraopastraipa"/>
              <w:numPr>
                <w:ilvl w:val="1"/>
                <w:numId w:val="37"/>
              </w:numPr>
              <w:spacing w:line="259" w:lineRule="auto"/>
              <w:ind w:left="275" w:right="267" w:firstLine="0"/>
              <w:jc w:val="both"/>
              <w:rPr>
                <w:bCs/>
                <w:i/>
                <w:iCs/>
                <w:sz w:val="24"/>
                <w:szCs w:val="24"/>
              </w:rPr>
            </w:pPr>
            <w:r w:rsidRPr="00CB671A">
              <w:rPr>
                <w:sz w:val="24"/>
                <w:szCs w:val="24"/>
              </w:rPr>
              <w:t xml:space="preserve">Sėdima dalis sukasi aplink savo ašį </w:t>
            </w:r>
            <w:r w:rsidRPr="00CB671A">
              <w:rPr>
                <w:sz w:val="24"/>
                <w:szCs w:val="24"/>
                <w:highlight w:val="lightGray"/>
              </w:rPr>
              <w:t xml:space="preserve">Taip/Ne </w:t>
            </w:r>
            <w:r w:rsidRPr="00CB671A">
              <w:rPr>
                <w:sz w:val="24"/>
                <w:szCs w:val="24"/>
              </w:rPr>
              <w:t>(nereikalingą išbraukti)</w:t>
            </w:r>
          </w:p>
        </w:tc>
        <w:tc>
          <w:tcPr>
            <w:tcW w:w="1059" w:type="pct"/>
            <w:tcBorders>
              <w:top w:val="single" w:sz="4" w:space="0" w:color="auto"/>
              <w:left w:val="single" w:sz="4" w:space="0" w:color="000000"/>
              <w:bottom w:val="single" w:sz="4" w:space="0" w:color="auto"/>
              <w:right w:val="single" w:sz="4" w:space="0" w:color="000000"/>
            </w:tcBorders>
          </w:tcPr>
          <w:p w14:paraId="173DAF36" w14:textId="77777777" w:rsidR="00CB671A" w:rsidRPr="00AA6BF6" w:rsidRDefault="00CB671A" w:rsidP="00791CB9">
            <w:pPr>
              <w:autoSpaceDN w:val="0"/>
              <w:spacing w:line="259" w:lineRule="auto"/>
              <w:ind w:left="277" w:right="267"/>
              <w:rPr>
                <w:sz w:val="24"/>
                <w:szCs w:val="24"/>
                <w:lang w:val="lt-LT"/>
              </w:rPr>
            </w:pPr>
          </w:p>
        </w:tc>
      </w:tr>
      <w:tr w:rsidR="00CB671A" w:rsidRPr="00AA6BF6" w14:paraId="79D11CB4" w14:textId="77777777" w:rsidTr="00446964">
        <w:trPr>
          <w:trHeight w:val="764"/>
        </w:trPr>
        <w:tc>
          <w:tcPr>
            <w:tcW w:w="217" w:type="pct"/>
            <w:vMerge/>
            <w:tcBorders>
              <w:left w:val="single" w:sz="4" w:space="0" w:color="000000"/>
              <w:right w:val="nil"/>
            </w:tcBorders>
            <w:shd w:val="clear" w:color="auto" w:fill="F2F2F2" w:themeFill="background1" w:themeFillShade="F2"/>
          </w:tcPr>
          <w:p w14:paraId="14074AC5" w14:textId="77777777" w:rsidR="00CB671A" w:rsidRPr="007F43BB" w:rsidRDefault="00CB671A" w:rsidP="00B05286">
            <w:pPr>
              <w:autoSpaceDN w:val="0"/>
              <w:rPr>
                <w:b/>
                <w:sz w:val="24"/>
                <w:szCs w:val="24"/>
                <w:lang w:val="lt-LT"/>
              </w:rPr>
            </w:pPr>
          </w:p>
        </w:tc>
        <w:tc>
          <w:tcPr>
            <w:tcW w:w="804" w:type="pct"/>
            <w:vMerge/>
            <w:tcBorders>
              <w:left w:val="single" w:sz="4" w:space="0" w:color="000000"/>
              <w:right w:val="nil"/>
            </w:tcBorders>
            <w:shd w:val="clear" w:color="auto" w:fill="F2F2F2" w:themeFill="background1" w:themeFillShade="F2"/>
            <w:tcMar>
              <w:top w:w="0" w:type="dxa"/>
              <w:left w:w="108" w:type="dxa"/>
              <w:bottom w:w="0" w:type="dxa"/>
              <w:right w:w="108" w:type="dxa"/>
            </w:tcMar>
          </w:tcPr>
          <w:p w14:paraId="76CC1798" w14:textId="77777777" w:rsidR="00CB671A" w:rsidRPr="00AA6BF6" w:rsidRDefault="00CB671A" w:rsidP="00B05286">
            <w:pPr>
              <w:autoSpaceDN w:val="0"/>
              <w:rPr>
                <w:bCs/>
                <w:sz w:val="24"/>
                <w:szCs w:val="24"/>
                <w:lang w:val="lt-LT"/>
              </w:rPr>
            </w:pPr>
          </w:p>
        </w:tc>
        <w:tc>
          <w:tcPr>
            <w:tcW w:w="1217" w:type="pct"/>
            <w:vMerge/>
            <w:tcBorders>
              <w:left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0EB20C9F" w14:textId="77777777" w:rsidR="00CB671A" w:rsidRDefault="00CB671A" w:rsidP="00CB671A">
            <w:pPr>
              <w:pStyle w:val="Sraopastraipa"/>
              <w:numPr>
                <w:ilvl w:val="1"/>
                <w:numId w:val="36"/>
              </w:numPr>
              <w:spacing w:line="259" w:lineRule="auto"/>
              <w:ind w:left="31" w:firstLine="0"/>
              <w:jc w:val="both"/>
              <w:rPr>
                <w:sz w:val="24"/>
                <w:szCs w:val="24"/>
              </w:rPr>
            </w:pPr>
          </w:p>
        </w:tc>
        <w:tc>
          <w:tcPr>
            <w:tcW w:w="1703" w:type="pct"/>
            <w:tcBorders>
              <w:top w:val="single" w:sz="4" w:space="0" w:color="auto"/>
              <w:left w:val="single" w:sz="4" w:space="0" w:color="000000"/>
              <w:bottom w:val="single" w:sz="4" w:space="0" w:color="auto"/>
              <w:right w:val="single" w:sz="4" w:space="0" w:color="000000"/>
            </w:tcBorders>
          </w:tcPr>
          <w:p w14:paraId="5F9AE08A" w14:textId="01C71253" w:rsidR="00CB671A" w:rsidRPr="00CB671A" w:rsidRDefault="00CB671A" w:rsidP="00AF31DD">
            <w:pPr>
              <w:pStyle w:val="Sraopastraipa"/>
              <w:numPr>
                <w:ilvl w:val="1"/>
                <w:numId w:val="37"/>
              </w:numPr>
              <w:spacing w:line="259" w:lineRule="auto"/>
              <w:ind w:left="275" w:right="267" w:firstLine="0"/>
              <w:jc w:val="both"/>
              <w:rPr>
                <w:sz w:val="24"/>
                <w:szCs w:val="24"/>
              </w:rPr>
            </w:pPr>
            <w:r w:rsidRPr="00CB671A">
              <w:rPr>
                <w:sz w:val="24"/>
                <w:szCs w:val="24"/>
              </w:rPr>
              <w:t xml:space="preserve">Reguliuojamas sėdimos dalies pasvirimo kampas </w:t>
            </w:r>
            <w:r w:rsidRPr="00CB671A">
              <w:rPr>
                <w:sz w:val="24"/>
                <w:szCs w:val="24"/>
                <w:highlight w:val="lightGray"/>
              </w:rPr>
              <w:t xml:space="preserve">Taip/Ne </w:t>
            </w:r>
            <w:r w:rsidRPr="00CB671A">
              <w:rPr>
                <w:sz w:val="24"/>
                <w:szCs w:val="24"/>
              </w:rPr>
              <w:t>(nereikalingą išbraukti)</w:t>
            </w:r>
            <w:r w:rsidR="00AF31DD">
              <w:rPr>
                <w:sz w:val="24"/>
                <w:szCs w:val="24"/>
              </w:rPr>
              <w:t>.</w:t>
            </w:r>
          </w:p>
        </w:tc>
        <w:tc>
          <w:tcPr>
            <w:tcW w:w="1059" w:type="pct"/>
            <w:tcBorders>
              <w:top w:val="single" w:sz="4" w:space="0" w:color="auto"/>
              <w:left w:val="single" w:sz="4" w:space="0" w:color="000000"/>
              <w:bottom w:val="single" w:sz="4" w:space="0" w:color="auto"/>
              <w:right w:val="single" w:sz="4" w:space="0" w:color="000000"/>
            </w:tcBorders>
          </w:tcPr>
          <w:p w14:paraId="53A4F17D" w14:textId="77777777" w:rsidR="00CB671A" w:rsidRPr="00AA6BF6" w:rsidRDefault="00CB671A" w:rsidP="00791CB9">
            <w:pPr>
              <w:autoSpaceDN w:val="0"/>
              <w:spacing w:line="259" w:lineRule="auto"/>
              <w:ind w:left="277" w:right="267"/>
              <w:rPr>
                <w:sz w:val="24"/>
                <w:szCs w:val="24"/>
                <w:lang w:val="lt-LT"/>
              </w:rPr>
            </w:pPr>
          </w:p>
        </w:tc>
      </w:tr>
      <w:tr w:rsidR="00CB671A" w:rsidRPr="00AA6BF6" w14:paraId="10D7EEFB" w14:textId="77777777" w:rsidTr="00446964">
        <w:trPr>
          <w:trHeight w:val="1020"/>
        </w:trPr>
        <w:tc>
          <w:tcPr>
            <w:tcW w:w="217" w:type="pct"/>
            <w:vMerge/>
            <w:tcBorders>
              <w:left w:val="single" w:sz="4" w:space="0" w:color="000000"/>
              <w:bottom w:val="single" w:sz="4" w:space="0" w:color="000000"/>
              <w:right w:val="nil"/>
            </w:tcBorders>
            <w:shd w:val="clear" w:color="auto" w:fill="F2F2F2" w:themeFill="background1" w:themeFillShade="F2"/>
          </w:tcPr>
          <w:p w14:paraId="36B17ED0" w14:textId="77777777" w:rsidR="00CB671A" w:rsidRPr="007F43BB" w:rsidRDefault="00CB671A" w:rsidP="00B05286">
            <w:pPr>
              <w:autoSpaceDN w:val="0"/>
              <w:rPr>
                <w:b/>
                <w:sz w:val="24"/>
                <w:szCs w:val="24"/>
                <w:lang w:val="lt-LT"/>
              </w:rPr>
            </w:pPr>
          </w:p>
        </w:tc>
        <w:tc>
          <w:tcPr>
            <w:tcW w:w="804" w:type="pct"/>
            <w:vMerge/>
            <w:tcBorders>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tcPr>
          <w:p w14:paraId="525ABE10" w14:textId="77777777" w:rsidR="00CB671A" w:rsidRPr="00AA6BF6" w:rsidRDefault="00CB671A" w:rsidP="00B05286">
            <w:pPr>
              <w:autoSpaceDN w:val="0"/>
              <w:rPr>
                <w:bCs/>
                <w:sz w:val="24"/>
                <w:szCs w:val="24"/>
                <w:lang w:val="lt-LT"/>
              </w:rPr>
            </w:pPr>
          </w:p>
        </w:tc>
        <w:tc>
          <w:tcPr>
            <w:tcW w:w="1217" w:type="pct"/>
            <w:vMerge/>
            <w:tcBorders>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7E3A571B" w14:textId="77777777" w:rsidR="00CB671A" w:rsidRDefault="00CB671A" w:rsidP="00CB671A">
            <w:pPr>
              <w:pStyle w:val="Sraopastraipa"/>
              <w:numPr>
                <w:ilvl w:val="1"/>
                <w:numId w:val="36"/>
              </w:numPr>
              <w:spacing w:line="259" w:lineRule="auto"/>
              <w:ind w:left="31" w:firstLine="0"/>
              <w:jc w:val="both"/>
              <w:rPr>
                <w:sz w:val="24"/>
                <w:szCs w:val="24"/>
              </w:rPr>
            </w:pPr>
          </w:p>
        </w:tc>
        <w:tc>
          <w:tcPr>
            <w:tcW w:w="1703" w:type="pct"/>
            <w:tcBorders>
              <w:top w:val="single" w:sz="4" w:space="0" w:color="auto"/>
              <w:left w:val="single" w:sz="4" w:space="0" w:color="000000"/>
              <w:bottom w:val="single" w:sz="4" w:space="0" w:color="000000"/>
              <w:right w:val="single" w:sz="4" w:space="0" w:color="000000"/>
            </w:tcBorders>
          </w:tcPr>
          <w:p w14:paraId="1F2CAB36" w14:textId="77777777" w:rsidR="00CB671A" w:rsidRPr="00CB671A" w:rsidRDefault="00CB671A" w:rsidP="00AF31DD">
            <w:pPr>
              <w:pStyle w:val="Sraopastraipa"/>
              <w:numPr>
                <w:ilvl w:val="1"/>
                <w:numId w:val="37"/>
              </w:numPr>
              <w:spacing w:line="259" w:lineRule="auto"/>
              <w:ind w:left="275" w:right="267" w:firstLine="0"/>
              <w:jc w:val="both"/>
              <w:rPr>
                <w:sz w:val="24"/>
                <w:szCs w:val="24"/>
              </w:rPr>
            </w:pPr>
            <w:r w:rsidRPr="00CB671A">
              <w:rPr>
                <w:sz w:val="24"/>
                <w:szCs w:val="24"/>
              </w:rPr>
              <w:t xml:space="preserve">Kėdutės paviršius dirbtinės odos, lengvai valomas ir  dezinfekuojamas </w:t>
            </w:r>
            <w:r w:rsidRPr="00CB671A">
              <w:rPr>
                <w:sz w:val="24"/>
                <w:szCs w:val="24"/>
                <w:highlight w:val="lightGray"/>
              </w:rPr>
              <w:t xml:space="preserve">Taip/Ne </w:t>
            </w:r>
            <w:r w:rsidRPr="00CB671A">
              <w:rPr>
                <w:sz w:val="24"/>
                <w:szCs w:val="24"/>
              </w:rPr>
              <w:t>(nereikalingą išbraukti).</w:t>
            </w:r>
          </w:p>
        </w:tc>
        <w:tc>
          <w:tcPr>
            <w:tcW w:w="1059" w:type="pct"/>
            <w:tcBorders>
              <w:top w:val="single" w:sz="4" w:space="0" w:color="auto"/>
              <w:left w:val="single" w:sz="4" w:space="0" w:color="000000"/>
              <w:bottom w:val="single" w:sz="4" w:space="0" w:color="000000"/>
              <w:right w:val="single" w:sz="4" w:space="0" w:color="000000"/>
            </w:tcBorders>
          </w:tcPr>
          <w:p w14:paraId="0FB0E899" w14:textId="77777777" w:rsidR="00CB671A" w:rsidRPr="00AA6BF6" w:rsidRDefault="00CB671A" w:rsidP="00791CB9">
            <w:pPr>
              <w:autoSpaceDN w:val="0"/>
              <w:spacing w:line="259" w:lineRule="auto"/>
              <w:ind w:left="277" w:right="267"/>
              <w:rPr>
                <w:sz w:val="24"/>
                <w:szCs w:val="24"/>
                <w:lang w:val="lt-LT"/>
              </w:rPr>
            </w:pPr>
          </w:p>
        </w:tc>
      </w:tr>
      <w:tr w:rsidR="00AB08D9" w:rsidRPr="00AA6BF6" w14:paraId="0A7FFF8E" w14:textId="6EE42E31" w:rsidTr="00446964">
        <w:trPr>
          <w:trHeight w:val="461"/>
        </w:trPr>
        <w:tc>
          <w:tcPr>
            <w:tcW w:w="217" w:type="pct"/>
            <w:tcBorders>
              <w:top w:val="single" w:sz="4" w:space="0" w:color="000000"/>
              <w:left w:val="single" w:sz="4" w:space="0" w:color="000000"/>
              <w:bottom w:val="single" w:sz="4" w:space="0" w:color="auto"/>
              <w:right w:val="nil"/>
            </w:tcBorders>
            <w:shd w:val="clear" w:color="auto" w:fill="DBE5F1" w:themeFill="accent1" w:themeFillTint="33"/>
          </w:tcPr>
          <w:p w14:paraId="55F1FAF7" w14:textId="5B7D84EB" w:rsidR="00AB08D9" w:rsidRPr="007F43BB" w:rsidRDefault="00AB08D9" w:rsidP="00B05286">
            <w:pPr>
              <w:autoSpaceDN w:val="0"/>
              <w:rPr>
                <w:b/>
                <w:sz w:val="24"/>
                <w:szCs w:val="24"/>
                <w:lang w:val="lt-LT"/>
              </w:rPr>
            </w:pPr>
            <w:r w:rsidRPr="007F43BB">
              <w:rPr>
                <w:b/>
                <w:sz w:val="24"/>
                <w:szCs w:val="24"/>
                <w:lang w:val="lt-LT"/>
              </w:rPr>
              <w:t>3</w:t>
            </w:r>
          </w:p>
        </w:tc>
        <w:tc>
          <w:tcPr>
            <w:tcW w:w="2021" w:type="pct"/>
            <w:gridSpan w:val="2"/>
            <w:tcBorders>
              <w:top w:val="single" w:sz="4" w:space="0" w:color="000000"/>
              <w:left w:val="single" w:sz="4" w:space="0" w:color="000000"/>
              <w:bottom w:val="single" w:sz="4" w:space="0" w:color="auto"/>
              <w:right w:val="single" w:sz="4" w:space="0" w:color="000000"/>
            </w:tcBorders>
            <w:shd w:val="clear" w:color="auto" w:fill="DBE5F1" w:themeFill="accent1" w:themeFillTint="33"/>
            <w:tcMar>
              <w:top w:w="0" w:type="dxa"/>
              <w:left w:w="108" w:type="dxa"/>
              <w:bottom w:w="0" w:type="dxa"/>
              <w:right w:w="108" w:type="dxa"/>
            </w:tcMar>
          </w:tcPr>
          <w:p w14:paraId="1E2A3132" w14:textId="0C610DFC" w:rsidR="00AB08D9" w:rsidRDefault="00AB08D9" w:rsidP="00B05286">
            <w:pPr>
              <w:autoSpaceDN w:val="0"/>
              <w:rPr>
                <w:sz w:val="24"/>
                <w:szCs w:val="24"/>
                <w:lang w:val="lt-LT"/>
              </w:rPr>
            </w:pPr>
            <w:r w:rsidRPr="00AA6BF6">
              <w:rPr>
                <w:b/>
                <w:sz w:val="24"/>
                <w:szCs w:val="24"/>
                <w:lang w:val="lt-LT"/>
              </w:rPr>
              <w:t>Amalgamos separatorius</w:t>
            </w:r>
          </w:p>
          <w:p w14:paraId="0D68DA01" w14:textId="7FC5F912" w:rsidR="00AB08D9" w:rsidRPr="00AA6BF6" w:rsidRDefault="00AB08D9" w:rsidP="00B05286">
            <w:pPr>
              <w:autoSpaceDN w:val="0"/>
              <w:rPr>
                <w:sz w:val="24"/>
                <w:szCs w:val="24"/>
                <w:lang w:val="lt-LT"/>
              </w:rPr>
            </w:pPr>
          </w:p>
        </w:tc>
        <w:tc>
          <w:tcPr>
            <w:tcW w:w="1703" w:type="pct"/>
            <w:tcBorders>
              <w:top w:val="single" w:sz="4" w:space="0" w:color="000000"/>
              <w:left w:val="single" w:sz="4" w:space="0" w:color="000000"/>
              <w:bottom w:val="single" w:sz="4" w:space="0" w:color="auto"/>
              <w:right w:val="single" w:sz="4" w:space="0" w:color="000000"/>
            </w:tcBorders>
          </w:tcPr>
          <w:p w14:paraId="68CB127C" w14:textId="392C37AE" w:rsidR="00AB08D9" w:rsidRPr="00CB671A" w:rsidRDefault="00446964" w:rsidP="00AF31DD">
            <w:pPr>
              <w:suppressAutoHyphens/>
              <w:spacing w:line="100" w:lineRule="atLeast"/>
              <w:ind w:left="277" w:right="267"/>
              <w:jc w:val="both"/>
              <w:rPr>
                <w:rFonts w:eastAsia="Calibri"/>
                <w:i/>
                <w:iCs/>
                <w:kern w:val="1"/>
                <w:sz w:val="24"/>
                <w:szCs w:val="24"/>
                <w:lang w:eastAsia="ar-SA"/>
              </w:rPr>
            </w:pPr>
            <w:r w:rsidRPr="00AF29E4">
              <w:rPr>
                <w:rFonts w:eastAsia="Calibri"/>
                <w:i/>
                <w:iCs/>
                <w:kern w:val="1"/>
                <w:sz w:val="24"/>
                <w:szCs w:val="24"/>
                <w:lang w:val="lt-LT" w:eastAsia="ar-SA"/>
              </w:rPr>
              <w:t xml:space="preserve">Siūlomas -  </w:t>
            </w:r>
            <w:r w:rsidRPr="00446964">
              <w:rPr>
                <w:rFonts w:eastAsia="Calibri"/>
                <w:i/>
                <w:iCs/>
                <w:kern w:val="1"/>
                <w:sz w:val="24"/>
                <w:szCs w:val="24"/>
                <w:shd w:val="clear" w:color="auto" w:fill="D9D9D9" w:themeFill="background1" w:themeFillShade="D9"/>
                <w:lang w:val="lt-LT" w:eastAsia="ar-SA"/>
              </w:rPr>
              <w:t>____</w:t>
            </w:r>
            <w:r w:rsidRPr="00AF29E4">
              <w:rPr>
                <w:rFonts w:eastAsia="Calibri"/>
                <w:i/>
                <w:iCs/>
                <w:kern w:val="1"/>
                <w:sz w:val="24"/>
                <w:szCs w:val="24"/>
                <w:lang w:val="lt-LT" w:eastAsia="ar-SA"/>
              </w:rPr>
              <w:t xml:space="preserve"> (įrašyti tikslų įrangos  pavadinimą, gamintoją)</w:t>
            </w:r>
          </w:p>
        </w:tc>
        <w:tc>
          <w:tcPr>
            <w:tcW w:w="1059" w:type="pct"/>
            <w:tcBorders>
              <w:top w:val="single" w:sz="4" w:space="0" w:color="000000"/>
              <w:left w:val="single" w:sz="4" w:space="0" w:color="000000"/>
              <w:bottom w:val="single" w:sz="4" w:space="0" w:color="auto"/>
              <w:right w:val="single" w:sz="4" w:space="0" w:color="000000"/>
            </w:tcBorders>
          </w:tcPr>
          <w:p w14:paraId="42CCF5F4" w14:textId="77777777" w:rsidR="00AB08D9" w:rsidRPr="00CB671A" w:rsidRDefault="00AB08D9" w:rsidP="00CB671A">
            <w:pPr>
              <w:suppressAutoHyphens/>
              <w:spacing w:line="100" w:lineRule="atLeast"/>
              <w:ind w:left="136" w:right="267"/>
              <w:rPr>
                <w:sz w:val="24"/>
                <w:szCs w:val="24"/>
              </w:rPr>
            </w:pPr>
          </w:p>
        </w:tc>
      </w:tr>
      <w:tr w:rsidR="00AB08D9" w:rsidRPr="00AA6BF6" w14:paraId="3C7DDA7A" w14:textId="77777777" w:rsidTr="00446964">
        <w:trPr>
          <w:trHeight w:val="894"/>
        </w:trPr>
        <w:tc>
          <w:tcPr>
            <w:tcW w:w="217" w:type="pct"/>
            <w:vMerge w:val="restart"/>
            <w:tcBorders>
              <w:top w:val="single" w:sz="4" w:space="0" w:color="auto"/>
              <w:left w:val="single" w:sz="4" w:space="0" w:color="000000"/>
              <w:right w:val="nil"/>
            </w:tcBorders>
            <w:shd w:val="clear" w:color="auto" w:fill="F2F2F2" w:themeFill="background1" w:themeFillShade="F2"/>
          </w:tcPr>
          <w:p w14:paraId="2BDC279A" w14:textId="5974CECB" w:rsidR="00AB08D9" w:rsidRPr="007F43BB" w:rsidRDefault="00AB08D9" w:rsidP="00B05286">
            <w:pPr>
              <w:autoSpaceDN w:val="0"/>
              <w:rPr>
                <w:b/>
                <w:sz w:val="24"/>
                <w:szCs w:val="24"/>
                <w:lang w:val="lt-LT"/>
              </w:rPr>
            </w:pPr>
            <w:r>
              <w:rPr>
                <w:b/>
                <w:sz w:val="24"/>
                <w:szCs w:val="24"/>
                <w:lang w:val="lt-LT"/>
              </w:rPr>
              <w:t>3.1.</w:t>
            </w:r>
          </w:p>
        </w:tc>
        <w:tc>
          <w:tcPr>
            <w:tcW w:w="804" w:type="pct"/>
            <w:vMerge w:val="restart"/>
            <w:tcBorders>
              <w:top w:val="single" w:sz="4" w:space="0" w:color="auto"/>
              <w:left w:val="single" w:sz="4" w:space="0" w:color="000000"/>
              <w:right w:val="nil"/>
            </w:tcBorders>
            <w:shd w:val="clear" w:color="auto" w:fill="F2F2F2" w:themeFill="background1" w:themeFillShade="F2"/>
            <w:tcMar>
              <w:top w:w="0" w:type="dxa"/>
              <w:left w:w="108" w:type="dxa"/>
              <w:bottom w:w="0" w:type="dxa"/>
              <w:right w:w="108" w:type="dxa"/>
            </w:tcMar>
          </w:tcPr>
          <w:p w14:paraId="528D1CD6" w14:textId="77777777" w:rsidR="00AB08D9" w:rsidRPr="00AB08D9" w:rsidRDefault="00AB08D9" w:rsidP="00AB08D9">
            <w:pPr>
              <w:autoSpaceDN w:val="0"/>
              <w:rPr>
                <w:bCs/>
                <w:sz w:val="24"/>
                <w:szCs w:val="24"/>
                <w:lang w:val="lt-LT"/>
              </w:rPr>
            </w:pPr>
            <w:r w:rsidRPr="00AB08D9">
              <w:rPr>
                <w:bCs/>
                <w:sz w:val="24"/>
                <w:szCs w:val="24"/>
                <w:lang w:val="lt-LT"/>
              </w:rPr>
              <w:t>Amalgamos separatorius</w:t>
            </w:r>
          </w:p>
          <w:p w14:paraId="37E803CE" w14:textId="77777777" w:rsidR="00AB08D9" w:rsidRPr="00AA6BF6" w:rsidRDefault="00AB08D9" w:rsidP="00B05286">
            <w:pPr>
              <w:autoSpaceDN w:val="0"/>
              <w:rPr>
                <w:b/>
                <w:sz w:val="24"/>
                <w:szCs w:val="24"/>
                <w:lang w:val="lt-LT"/>
              </w:rPr>
            </w:pPr>
          </w:p>
        </w:tc>
        <w:tc>
          <w:tcPr>
            <w:tcW w:w="1217" w:type="pct"/>
            <w:vMerge w:val="restart"/>
            <w:tcBorders>
              <w:top w:val="single" w:sz="4" w:space="0" w:color="auto"/>
              <w:left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7A418450" w14:textId="712E1C1B" w:rsidR="00AB08D9" w:rsidRDefault="00AB08D9" w:rsidP="00AB08D9">
            <w:pPr>
              <w:autoSpaceDN w:val="0"/>
              <w:rPr>
                <w:sz w:val="24"/>
                <w:szCs w:val="24"/>
                <w:lang w:val="lt-LT"/>
              </w:rPr>
            </w:pPr>
            <w:r>
              <w:rPr>
                <w:sz w:val="24"/>
                <w:szCs w:val="24"/>
                <w:lang w:val="lt-LT"/>
              </w:rPr>
              <w:t xml:space="preserve">3.1.1 </w:t>
            </w:r>
            <w:r w:rsidRPr="00AA6BF6">
              <w:rPr>
                <w:sz w:val="24"/>
                <w:szCs w:val="24"/>
                <w:lang w:val="lt-LT"/>
              </w:rPr>
              <w:t>Turi atitikti EN ISO 11143:2008-10 standartą</w:t>
            </w:r>
            <w:r>
              <w:rPr>
                <w:sz w:val="24"/>
                <w:szCs w:val="24"/>
                <w:lang w:val="lt-LT"/>
              </w:rPr>
              <w:t>;</w:t>
            </w:r>
          </w:p>
          <w:p w14:paraId="3E7DEBA5" w14:textId="77777777" w:rsidR="00AB08D9" w:rsidRDefault="00AB08D9" w:rsidP="00AB08D9">
            <w:pPr>
              <w:autoSpaceDN w:val="0"/>
              <w:rPr>
                <w:sz w:val="24"/>
                <w:szCs w:val="24"/>
                <w:lang w:val="lt-LT"/>
              </w:rPr>
            </w:pPr>
          </w:p>
          <w:p w14:paraId="5AE6CCE7" w14:textId="70E0924A" w:rsidR="00AB08D9" w:rsidRDefault="00AB08D9" w:rsidP="00AB08D9">
            <w:pPr>
              <w:autoSpaceDN w:val="0"/>
              <w:rPr>
                <w:sz w:val="24"/>
                <w:szCs w:val="24"/>
                <w:lang w:val="lt-LT"/>
              </w:rPr>
            </w:pPr>
            <w:r>
              <w:rPr>
                <w:sz w:val="24"/>
                <w:szCs w:val="24"/>
                <w:lang w:val="lt-LT"/>
              </w:rPr>
              <w:t>3.1.2. A</w:t>
            </w:r>
            <w:r w:rsidRPr="00AA6BF6">
              <w:rPr>
                <w:sz w:val="24"/>
                <w:szCs w:val="24"/>
                <w:lang w:val="lt-LT"/>
              </w:rPr>
              <w:t>malgamos atskyrimo efektyvumas ne mažiau kaip 96%</w:t>
            </w:r>
          </w:p>
        </w:tc>
        <w:tc>
          <w:tcPr>
            <w:tcW w:w="1703" w:type="pct"/>
            <w:tcBorders>
              <w:top w:val="single" w:sz="4" w:space="0" w:color="auto"/>
              <w:left w:val="single" w:sz="4" w:space="0" w:color="000000"/>
              <w:bottom w:val="single" w:sz="4" w:space="0" w:color="auto"/>
              <w:right w:val="single" w:sz="4" w:space="0" w:color="000000"/>
            </w:tcBorders>
          </w:tcPr>
          <w:p w14:paraId="1BF17AC2" w14:textId="5BA870BE" w:rsidR="00AB08D9" w:rsidRPr="00CB671A" w:rsidRDefault="00AB08D9" w:rsidP="00AF31DD">
            <w:pPr>
              <w:suppressAutoHyphens/>
              <w:spacing w:line="100" w:lineRule="atLeast"/>
              <w:ind w:left="277" w:right="267"/>
              <w:jc w:val="both"/>
              <w:rPr>
                <w:rFonts w:eastAsia="Calibri"/>
                <w:i/>
                <w:iCs/>
                <w:kern w:val="1"/>
                <w:sz w:val="24"/>
                <w:szCs w:val="24"/>
                <w:lang w:eastAsia="ar-SA"/>
              </w:rPr>
            </w:pPr>
            <w:r>
              <w:rPr>
                <w:sz w:val="24"/>
                <w:szCs w:val="24"/>
                <w:lang w:val="lt-LT"/>
              </w:rPr>
              <w:t xml:space="preserve">3.1.1. </w:t>
            </w:r>
            <w:proofErr w:type="spellStart"/>
            <w:r w:rsidRPr="00CB671A">
              <w:rPr>
                <w:sz w:val="24"/>
                <w:szCs w:val="24"/>
              </w:rPr>
              <w:t>Atitinka</w:t>
            </w:r>
            <w:proofErr w:type="spellEnd"/>
            <w:r w:rsidRPr="00CB671A">
              <w:rPr>
                <w:sz w:val="24"/>
                <w:szCs w:val="24"/>
              </w:rPr>
              <w:t xml:space="preserve"> EN ISO 11143:2008-10 </w:t>
            </w:r>
            <w:proofErr w:type="spellStart"/>
            <w:r w:rsidRPr="00CB671A">
              <w:rPr>
                <w:sz w:val="24"/>
                <w:szCs w:val="24"/>
              </w:rPr>
              <w:t>standartą</w:t>
            </w:r>
            <w:proofErr w:type="spellEnd"/>
            <w:r w:rsidRPr="00CB671A">
              <w:rPr>
                <w:sz w:val="24"/>
                <w:szCs w:val="24"/>
              </w:rPr>
              <w:t xml:space="preserve"> (</w:t>
            </w:r>
            <w:proofErr w:type="spellStart"/>
            <w:r w:rsidRPr="00CB671A">
              <w:rPr>
                <w:i/>
                <w:iCs/>
                <w:sz w:val="24"/>
                <w:szCs w:val="24"/>
              </w:rPr>
              <w:t>arba</w:t>
            </w:r>
            <w:proofErr w:type="spellEnd"/>
            <w:r w:rsidRPr="00CB671A">
              <w:rPr>
                <w:i/>
                <w:iCs/>
                <w:sz w:val="24"/>
                <w:szCs w:val="24"/>
              </w:rPr>
              <w:t xml:space="preserve"> </w:t>
            </w:r>
            <w:proofErr w:type="spellStart"/>
            <w:r w:rsidRPr="00CB671A">
              <w:rPr>
                <w:i/>
                <w:iCs/>
                <w:sz w:val="24"/>
                <w:szCs w:val="24"/>
              </w:rPr>
              <w:t>lygiavertis</w:t>
            </w:r>
            <w:proofErr w:type="spellEnd"/>
            <w:r w:rsidRPr="00CB671A">
              <w:rPr>
                <w:i/>
                <w:iCs/>
                <w:sz w:val="24"/>
                <w:szCs w:val="24"/>
              </w:rPr>
              <w:t>)</w:t>
            </w:r>
            <w:r w:rsidRPr="00CB671A">
              <w:rPr>
                <w:sz w:val="24"/>
                <w:szCs w:val="24"/>
              </w:rPr>
              <w:t xml:space="preserve"> </w:t>
            </w:r>
            <w:proofErr w:type="spellStart"/>
            <w:r w:rsidRPr="00CB671A">
              <w:rPr>
                <w:sz w:val="24"/>
                <w:szCs w:val="24"/>
                <w:highlight w:val="lightGray"/>
              </w:rPr>
              <w:t>Taip</w:t>
            </w:r>
            <w:proofErr w:type="spellEnd"/>
            <w:r w:rsidRPr="00CB671A">
              <w:rPr>
                <w:sz w:val="24"/>
                <w:szCs w:val="24"/>
                <w:highlight w:val="lightGray"/>
              </w:rPr>
              <w:t>/</w:t>
            </w:r>
            <w:proofErr w:type="spellStart"/>
            <w:r w:rsidRPr="00CB671A">
              <w:rPr>
                <w:sz w:val="24"/>
                <w:szCs w:val="24"/>
                <w:highlight w:val="lightGray"/>
              </w:rPr>
              <w:t>Ne</w:t>
            </w:r>
            <w:proofErr w:type="spellEnd"/>
            <w:r w:rsidRPr="00CB671A">
              <w:rPr>
                <w:sz w:val="24"/>
                <w:szCs w:val="24"/>
                <w:highlight w:val="lightGray"/>
              </w:rPr>
              <w:t xml:space="preserve"> </w:t>
            </w:r>
            <w:r w:rsidRPr="00CB671A">
              <w:rPr>
                <w:sz w:val="24"/>
                <w:szCs w:val="24"/>
              </w:rPr>
              <w:t>(</w:t>
            </w:r>
            <w:proofErr w:type="spellStart"/>
            <w:r w:rsidRPr="00CB671A">
              <w:rPr>
                <w:sz w:val="24"/>
                <w:szCs w:val="24"/>
              </w:rPr>
              <w:t>nereikalingą</w:t>
            </w:r>
            <w:proofErr w:type="spellEnd"/>
            <w:r w:rsidRPr="00CB671A">
              <w:rPr>
                <w:sz w:val="24"/>
                <w:szCs w:val="24"/>
              </w:rPr>
              <w:t xml:space="preserve"> </w:t>
            </w:r>
            <w:proofErr w:type="spellStart"/>
            <w:r w:rsidRPr="00CB671A">
              <w:rPr>
                <w:sz w:val="24"/>
                <w:szCs w:val="24"/>
              </w:rPr>
              <w:t>išbraukti</w:t>
            </w:r>
            <w:proofErr w:type="spellEnd"/>
            <w:r w:rsidRPr="00CB671A">
              <w:rPr>
                <w:sz w:val="24"/>
                <w:szCs w:val="24"/>
              </w:rPr>
              <w:t>).</w:t>
            </w:r>
            <w:r w:rsidRPr="00CB671A">
              <w:rPr>
                <w:rFonts w:eastAsia="Calibri"/>
                <w:i/>
                <w:iCs/>
                <w:color w:val="000000"/>
                <w:kern w:val="1"/>
                <w:sz w:val="24"/>
                <w:szCs w:val="24"/>
                <w:lang w:eastAsia="ar-SA"/>
              </w:rPr>
              <w:t xml:space="preserve"> </w:t>
            </w:r>
          </w:p>
          <w:p w14:paraId="634F964D" w14:textId="77777777" w:rsidR="00AB08D9" w:rsidRDefault="00AB08D9" w:rsidP="00AF31DD">
            <w:pPr>
              <w:ind w:left="277" w:right="267"/>
              <w:jc w:val="both"/>
              <w:rPr>
                <w:sz w:val="24"/>
                <w:szCs w:val="24"/>
                <w:lang w:val="lt-LT"/>
              </w:rPr>
            </w:pPr>
          </w:p>
        </w:tc>
        <w:tc>
          <w:tcPr>
            <w:tcW w:w="1059" w:type="pct"/>
            <w:tcBorders>
              <w:top w:val="single" w:sz="4" w:space="0" w:color="auto"/>
              <w:left w:val="single" w:sz="4" w:space="0" w:color="000000"/>
              <w:bottom w:val="single" w:sz="4" w:space="0" w:color="auto"/>
              <w:right w:val="single" w:sz="4" w:space="0" w:color="000000"/>
            </w:tcBorders>
          </w:tcPr>
          <w:p w14:paraId="7F4606BF" w14:textId="77777777" w:rsidR="00AB08D9" w:rsidRPr="00CB671A" w:rsidRDefault="00AB08D9" w:rsidP="00CB671A">
            <w:pPr>
              <w:suppressAutoHyphens/>
              <w:spacing w:line="100" w:lineRule="atLeast"/>
              <w:ind w:left="136" w:right="267"/>
              <w:rPr>
                <w:sz w:val="24"/>
                <w:szCs w:val="24"/>
              </w:rPr>
            </w:pPr>
          </w:p>
        </w:tc>
      </w:tr>
      <w:tr w:rsidR="00CB671A" w:rsidRPr="00AA6BF6" w14:paraId="46D7F5F4" w14:textId="77777777" w:rsidTr="00446964">
        <w:trPr>
          <w:trHeight w:val="714"/>
        </w:trPr>
        <w:tc>
          <w:tcPr>
            <w:tcW w:w="217" w:type="pct"/>
            <w:vMerge/>
            <w:tcBorders>
              <w:left w:val="single" w:sz="4" w:space="0" w:color="000000"/>
              <w:bottom w:val="single" w:sz="4" w:space="0" w:color="000000"/>
              <w:right w:val="nil"/>
            </w:tcBorders>
            <w:shd w:val="clear" w:color="auto" w:fill="F2F2F2" w:themeFill="background1" w:themeFillShade="F2"/>
          </w:tcPr>
          <w:p w14:paraId="3E405DDF" w14:textId="77777777" w:rsidR="00CB671A" w:rsidRPr="007F43BB" w:rsidRDefault="00CB671A" w:rsidP="00B05286">
            <w:pPr>
              <w:autoSpaceDN w:val="0"/>
              <w:rPr>
                <w:b/>
                <w:sz w:val="24"/>
                <w:szCs w:val="24"/>
                <w:lang w:val="lt-LT"/>
              </w:rPr>
            </w:pPr>
          </w:p>
        </w:tc>
        <w:tc>
          <w:tcPr>
            <w:tcW w:w="804" w:type="pct"/>
            <w:vMerge/>
            <w:tcBorders>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tcPr>
          <w:p w14:paraId="465E08D5" w14:textId="77777777" w:rsidR="00CB671A" w:rsidRPr="00AA6BF6" w:rsidRDefault="00CB671A" w:rsidP="00B05286">
            <w:pPr>
              <w:autoSpaceDN w:val="0"/>
              <w:rPr>
                <w:b/>
                <w:sz w:val="24"/>
                <w:szCs w:val="24"/>
                <w:lang w:val="lt-LT"/>
              </w:rPr>
            </w:pPr>
          </w:p>
        </w:tc>
        <w:tc>
          <w:tcPr>
            <w:tcW w:w="1217" w:type="pct"/>
            <w:vMerge/>
            <w:tcBorders>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20859E89" w14:textId="77777777" w:rsidR="00CB671A" w:rsidRDefault="00CB671A" w:rsidP="00B05286">
            <w:pPr>
              <w:autoSpaceDN w:val="0"/>
              <w:rPr>
                <w:sz w:val="24"/>
                <w:szCs w:val="24"/>
                <w:lang w:val="lt-LT"/>
              </w:rPr>
            </w:pPr>
          </w:p>
        </w:tc>
        <w:tc>
          <w:tcPr>
            <w:tcW w:w="1703" w:type="pct"/>
            <w:tcBorders>
              <w:top w:val="single" w:sz="4" w:space="0" w:color="auto"/>
              <w:left w:val="single" w:sz="4" w:space="0" w:color="000000"/>
              <w:bottom w:val="single" w:sz="4" w:space="0" w:color="000000"/>
              <w:right w:val="single" w:sz="4" w:space="0" w:color="000000"/>
            </w:tcBorders>
          </w:tcPr>
          <w:p w14:paraId="411FA85D" w14:textId="7E272020" w:rsidR="00CB671A" w:rsidRDefault="00CB671A" w:rsidP="00AF31DD">
            <w:pPr>
              <w:ind w:left="277" w:right="267"/>
              <w:jc w:val="both"/>
              <w:rPr>
                <w:sz w:val="24"/>
                <w:szCs w:val="24"/>
                <w:lang w:val="lt-LT"/>
              </w:rPr>
            </w:pPr>
            <w:r w:rsidRPr="00CB671A">
              <w:rPr>
                <w:rFonts w:eastAsia="Calibri"/>
                <w:kern w:val="1"/>
                <w:sz w:val="24"/>
                <w:szCs w:val="24"/>
                <w:lang w:val="lt-LT" w:eastAsia="ar-SA"/>
              </w:rPr>
              <w:t>3.</w:t>
            </w:r>
            <w:r w:rsidR="00AB08D9">
              <w:rPr>
                <w:rFonts w:eastAsia="Calibri"/>
                <w:kern w:val="1"/>
                <w:sz w:val="24"/>
                <w:szCs w:val="24"/>
                <w:lang w:val="lt-LT" w:eastAsia="ar-SA"/>
              </w:rPr>
              <w:t>1.</w:t>
            </w:r>
            <w:r w:rsidRPr="00CB671A">
              <w:rPr>
                <w:rFonts w:eastAsia="Calibri"/>
                <w:kern w:val="1"/>
                <w:sz w:val="24"/>
                <w:szCs w:val="24"/>
                <w:lang w:val="lt-LT" w:eastAsia="ar-SA"/>
              </w:rPr>
              <w:t>2.</w:t>
            </w:r>
            <w:r>
              <w:rPr>
                <w:rFonts w:eastAsia="Calibri"/>
                <w:i/>
                <w:iCs/>
                <w:kern w:val="1"/>
                <w:sz w:val="24"/>
                <w:szCs w:val="24"/>
                <w:lang w:val="lt-LT" w:eastAsia="ar-SA"/>
              </w:rPr>
              <w:t xml:space="preserve"> </w:t>
            </w:r>
            <w:proofErr w:type="spellStart"/>
            <w:r w:rsidRPr="00CB671A">
              <w:rPr>
                <w:rFonts w:eastAsia="Calibri"/>
                <w:i/>
                <w:iCs/>
                <w:kern w:val="1"/>
                <w:sz w:val="24"/>
                <w:szCs w:val="24"/>
                <w:lang w:eastAsia="ar-SA"/>
              </w:rPr>
              <w:t>Siūlomas</w:t>
            </w:r>
            <w:proofErr w:type="spellEnd"/>
            <w:r w:rsidRPr="00CB671A">
              <w:rPr>
                <w:rFonts w:eastAsia="Calibri"/>
                <w:i/>
                <w:iCs/>
                <w:kern w:val="1"/>
                <w:sz w:val="24"/>
                <w:szCs w:val="24"/>
                <w:lang w:eastAsia="ar-SA"/>
              </w:rPr>
              <w:t xml:space="preserve"> </w:t>
            </w:r>
            <w:proofErr w:type="spellStart"/>
            <w:r w:rsidRPr="00CB671A">
              <w:rPr>
                <w:rFonts w:eastAsia="Calibri"/>
                <w:i/>
                <w:iCs/>
                <w:kern w:val="1"/>
                <w:sz w:val="24"/>
                <w:szCs w:val="24"/>
                <w:lang w:eastAsia="ar-SA"/>
              </w:rPr>
              <w:t>parametras</w:t>
            </w:r>
            <w:proofErr w:type="spellEnd"/>
            <w:r w:rsidRPr="00CB671A">
              <w:rPr>
                <w:rFonts w:eastAsia="Calibri"/>
                <w:i/>
                <w:iCs/>
                <w:kern w:val="1"/>
                <w:sz w:val="24"/>
                <w:szCs w:val="24"/>
                <w:lang w:eastAsia="ar-SA"/>
              </w:rPr>
              <w:t xml:space="preserve"> – </w:t>
            </w:r>
            <w:proofErr w:type="spellStart"/>
            <w:r w:rsidRPr="00CB671A">
              <w:rPr>
                <w:sz w:val="24"/>
                <w:szCs w:val="24"/>
              </w:rPr>
              <w:t>amalgamos</w:t>
            </w:r>
            <w:proofErr w:type="spellEnd"/>
            <w:r w:rsidRPr="00CB671A">
              <w:rPr>
                <w:sz w:val="24"/>
                <w:szCs w:val="24"/>
              </w:rPr>
              <w:t xml:space="preserve"> </w:t>
            </w:r>
            <w:proofErr w:type="spellStart"/>
            <w:r w:rsidRPr="00CB671A">
              <w:rPr>
                <w:sz w:val="24"/>
                <w:szCs w:val="24"/>
              </w:rPr>
              <w:t>atskyrimo</w:t>
            </w:r>
            <w:proofErr w:type="spellEnd"/>
            <w:r w:rsidRPr="00CB671A">
              <w:rPr>
                <w:sz w:val="24"/>
                <w:szCs w:val="24"/>
              </w:rPr>
              <w:t xml:space="preserve"> </w:t>
            </w:r>
            <w:proofErr w:type="spellStart"/>
            <w:r w:rsidRPr="00CB671A">
              <w:rPr>
                <w:sz w:val="24"/>
                <w:szCs w:val="24"/>
              </w:rPr>
              <w:t>efektyvumas</w:t>
            </w:r>
            <w:proofErr w:type="spellEnd"/>
            <w:r w:rsidRPr="00CB671A">
              <w:rPr>
                <w:sz w:val="24"/>
                <w:szCs w:val="24"/>
              </w:rPr>
              <w:t xml:space="preserve"> </w:t>
            </w:r>
            <w:r w:rsidRPr="00CB671A">
              <w:rPr>
                <w:rFonts w:eastAsia="Calibri"/>
                <w:i/>
                <w:iCs/>
                <w:kern w:val="1"/>
                <w:sz w:val="24"/>
                <w:szCs w:val="24"/>
                <w:highlight w:val="lightGray"/>
                <w:lang w:eastAsia="ar-SA"/>
              </w:rPr>
              <w:t>___</w:t>
            </w:r>
            <w:proofErr w:type="gramStart"/>
            <w:r w:rsidRPr="00CB671A">
              <w:rPr>
                <w:rFonts w:eastAsia="Calibri"/>
                <w:i/>
                <w:iCs/>
                <w:kern w:val="1"/>
                <w:sz w:val="24"/>
                <w:szCs w:val="24"/>
                <w:lang w:eastAsia="ar-SA"/>
              </w:rPr>
              <w:t>%</w:t>
            </w:r>
            <w:r w:rsidRPr="00CB671A">
              <w:rPr>
                <w:sz w:val="24"/>
                <w:szCs w:val="24"/>
                <w:vertAlign w:val="superscript"/>
              </w:rPr>
              <w:t xml:space="preserve"> </w:t>
            </w:r>
            <w:r w:rsidRPr="00CB671A">
              <w:rPr>
                <w:rFonts w:eastAsia="Calibri"/>
                <w:i/>
                <w:iCs/>
                <w:kern w:val="1"/>
                <w:sz w:val="24"/>
                <w:szCs w:val="24"/>
                <w:lang w:eastAsia="ar-SA"/>
              </w:rPr>
              <w:t xml:space="preserve"> </w:t>
            </w:r>
            <w:r w:rsidRPr="00CB671A">
              <w:rPr>
                <w:rFonts w:eastAsia="Calibri"/>
                <w:i/>
                <w:iCs/>
                <w:color w:val="000000"/>
                <w:kern w:val="1"/>
                <w:sz w:val="24"/>
                <w:szCs w:val="24"/>
                <w:lang w:eastAsia="ar-SA"/>
              </w:rPr>
              <w:t>(</w:t>
            </w:r>
            <w:proofErr w:type="spellStart"/>
            <w:proofErr w:type="gramEnd"/>
            <w:r w:rsidRPr="00CB671A">
              <w:rPr>
                <w:rFonts w:eastAsia="Calibri"/>
                <w:i/>
                <w:iCs/>
                <w:color w:val="000000"/>
                <w:kern w:val="1"/>
                <w:sz w:val="24"/>
                <w:szCs w:val="24"/>
                <w:lang w:eastAsia="ar-SA"/>
              </w:rPr>
              <w:t>įrašyti</w:t>
            </w:r>
            <w:proofErr w:type="spellEnd"/>
            <w:r w:rsidRPr="00CB671A">
              <w:rPr>
                <w:rFonts w:eastAsia="Calibri"/>
                <w:i/>
                <w:iCs/>
                <w:color w:val="000000"/>
                <w:kern w:val="1"/>
                <w:sz w:val="24"/>
                <w:szCs w:val="24"/>
                <w:lang w:eastAsia="ar-SA"/>
              </w:rPr>
              <w:t>)</w:t>
            </w:r>
            <w:r w:rsidRPr="00CB671A">
              <w:rPr>
                <w:i/>
                <w:iCs/>
                <w:color w:val="000000"/>
                <w:kern w:val="1"/>
                <w:sz w:val="24"/>
                <w:szCs w:val="24"/>
                <w:lang w:eastAsia="ar-SA"/>
              </w:rPr>
              <w:t>.</w:t>
            </w:r>
          </w:p>
        </w:tc>
        <w:tc>
          <w:tcPr>
            <w:tcW w:w="1059" w:type="pct"/>
            <w:tcBorders>
              <w:top w:val="single" w:sz="4" w:space="0" w:color="auto"/>
              <w:left w:val="single" w:sz="4" w:space="0" w:color="000000"/>
              <w:bottom w:val="single" w:sz="4" w:space="0" w:color="000000"/>
              <w:right w:val="single" w:sz="4" w:space="0" w:color="000000"/>
            </w:tcBorders>
          </w:tcPr>
          <w:p w14:paraId="768AD345" w14:textId="77777777" w:rsidR="00CB671A" w:rsidRPr="00CB671A" w:rsidRDefault="00CB671A" w:rsidP="00CB671A">
            <w:pPr>
              <w:suppressAutoHyphens/>
              <w:spacing w:line="100" w:lineRule="atLeast"/>
              <w:ind w:left="136" w:right="267"/>
              <w:rPr>
                <w:sz w:val="24"/>
                <w:szCs w:val="24"/>
              </w:rPr>
            </w:pPr>
          </w:p>
        </w:tc>
      </w:tr>
      <w:tr w:rsidR="00446964" w:rsidRPr="00AA6BF6" w14:paraId="4E7E6AAB" w14:textId="4C0457B3" w:rsidTr="00446964">
        <w:tc>
          <w:tcPr>
            <w:tcW w:w="217" w:type="pct"/>
            <w:tcBorders>
              <w:top w:val="single" w:sz="4" w:space="0" w:color="000000"/>
              <w:left w:val="single" w:sz="4" w:space="0" w:color="000000"/>
              <w:bottom w:val="single" w:sz="4" w:space="0" w:color="000000"/>
              <w:right w:val="nil"/>
            </w:tcBorders>
            <w:shd w:val="clear" w:color="auto" w:fill="DBE5F1" w:themeFill="accent1" w:themeFillTint="33"/>
          </w:tcPr>
          <w:p w14:paraId="6B7B9DFC" w14:textId="1E44C9EC" w:rsidR="009F1CF2" w:rsidRPr="007F43BB" w:rsidRDefault="009F1CF2" w:rsidP="00B05286">
            <w:pPr>
              <w:tabs>
                <w:tab w:val="center" w:pos="331"/>
              </w:tabs>
              <w:autoSpaceDN w:val="0"/>
              <w:rPr>
                <w:b/>
                <w:sz w:val="24"/>
                <w:szCs w:val="24"/>
                <w:lang w:val="lt-LT"/>
              </w:rPr>
            </w:pPr>
            <w:r w:rsidRPr="007F43BB">
              <w:rPr>
                <w:b/>
                <w:sz w:val="24"/>
                <w:szCs w:val="24"/>
                <w:lang w:val="lt-LT"/>
              </w:rPr>
              <w:t>4</w:t>
            </w:r>
          </w:p>
        </w:tc>
        <w:tc>
          <w:tcPr>
            <w:tcW w:w="804" w:type="pct"/>
            <w:tcBorders>
              <w:top w:val="single" w:sz="4" w:space="0" w:color="000000"/>
              <w:left w:val="single" w:sz="4" w:space="0" w:color="000000"/>
              <w:bottom w:val="single" w:sz="4" w:space="0" w:color="000000"/>
              <w:right w:val="nil"/>
            </w:tcBorders>
            <w:shd w:val="clear" w:color="auto" w:fill="DBE5F1" w:themeFill="accent1" w:themeFillTint="33"/>
            <w:tcMar>
              <w:top w:w="0" w:type="dxa"/>
              <w:left w:w="108" w:type="dxa"/>
              <w:bottom w:w="0" w:type="dxa"/>
              <w:right w:w="108" w:type="dxa"/>
            </w:tcMar>
          </w:tcPr>
          <w:p w14:paraId="0068BD9E" w14:textId="77777777" w:rsidR="009F1CF2" w:rsidRPr="00AA6BF6" w:rsidRDefault="009F1CF2" w:rsidP="00B05286">
            <w:pPr>
              <w:autoSpaceDN w:val="0"/>
              <w:rPr>
                <w:b/>
                <w:sz w:val="24"/>
                <w:szCs w:val="24"/>
                <w:lang w:val="lt-LT"/>
              </w:rPr>
            </w:pPr>
            <w:r w:rsidRPr="00AA6BF6">
              <w:rPr>
                <w:b/>
                <w:sz w:val="24"/>
                <w:szCs w:val="24"/>
                <w:lang w:val="lt-LT"/>
              </w:rPr>
              <w:t>Garantija įrangai</w:t>
            </w:r>
          </w:p>
        </w:tc>
        <w:tc>
          <w:tcPr>
            <w:tcW w:w="121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4D3F0D9F" w14:textId="77777777" w:rsidR="009F1CF2" w:rsidRPr="00AA6BF6" w:rsidRDefault="009F1CF2" w:rsidP="00B05286">
            <w:pPr>
              <w:autoSpaceDN w:val="0"/>
              <w:rPr>
                <w:sz w:val="24"/>
                <w:szCs w:val="24"/>
                <w:lang w:val="lt-LT"/>
              </w:rPr>
            </w:pPr>
            <w:r w:rsidRPr="00AA6BF6">
              <w:rPr>
                <w:sz w:val="24"/>
                <w:szCs w:val="24"/>
                <w:lang w:val="lt-LT"/>
              </w:rPr>
              <w:t>≥ 24 mėn.</w:t>
            </w:r>
          </w:p>
          <w:p w14:paraId="06FA6196" w14:textId="77777777" w:rsidR="009F1CF2" w:rsidRPr="00AA6BF6" w:rsidRDefault="009F1CF2" w:rsidP="00B05286">
            <w:pPr>
              <w:autoSpaceDN w:val="0"/>
              <w:rPr>
                <w:sz w:val="24"/>
                <w:szCs w:val="24"/>
                <w:lang w:val="lt-LT"/>
              </w:rPr>
            </w:pPr>
          </w:p>
        </w:tc>
        <w:tc>
          <w:tcPr>
            <w:tcW w:w="1703" w:type="pct"/>
            <w:tcBorders>
              <w:top w:val="single" w:sz="4" w:space="0" w:color="000000"/>
              <w:left w:val="single" w:sz="4" w:space="0" w:color="000000"/>
              <w:bottom w:val="single" w:sz="4" w:space="0" w:color="000000"/>
              <w:right w:val="single" w:sz="4" w:space="0" w:color="000000"/>
            </w:tcBorders>
          </w:tcPr>
          <w:p w14:paraId="439FF781" w14:textId="795EDC73" w:rsidR="009F1CF2" w:rsidRPr="00AA6BF6" w:rsidRDefault="009F1CF2" w:rsidP="00AF31DD">
            <w:pPr>
              <w:autoSpaceDN w:val="0"/>
              <w:ind w:left="277" w:right="267"/>
              <w:jc w:val="both"/>
              <w:rPr>
                <w:sz w:val="24"/>
                <w:szCs w:val="24"/>
                <w:lang w:val="lt-LT"/>
              </w:rPr>
            </w:pPr>
            <w:r w:rsidRPr="00AA6BF6">
              <w:rPr>
                <w:rFonts w:eastAsia="Calibri"/>
                <w:i/>
                <w:iCs/>
                <w:kern w:val="1"/>
                <w:sz w:val="24"/>
                <w:szCs w:val="24"/>
                <w:lang w:val="lt-LT" w:eastAsia="ar-SA"/>
              </w:rPr>
              <w:lastRenderedPageBreak/>
              <w:t xml:space="preserve">Siūloma garantija – </w:t>
            </w:r>
            <w:r w:rsidRPr="00AA6BF6">
              <w:rPr>
                <w:rFonts w:eastAsia="Calibri"/>
                <w:i/>
                <w:iCs/>
                <w:kern w:val="1"/>
                <w:sz w:val="24"/>
                <w:szCs w:val="24"/>
                <w:highlight w:val="lightGray"/>
                <w:lang w:val="lt-LT" w:eastAsia="ar-SA"/>
              </w:rPr>
              <w:t>_______</w:t>
            </w:r>
            <w:r w:rsidRPr="00AA6BF6">
              <w:rPr>
                <w:rFonts w:eastAsia="Calibri"/>
                <w:kern w:val="1"/>
                <w:sz w:val="24"/>
                <w:szCs w:val="24"/>
                <w:lang w:val="lt-LT" w:eastAsia="ar-SA"/>
              </w:rPr>
              <w:t xml:space="preserve"> </w:t>
            </w:r>
            <w:r w:rsidRPr="00AA6BF6">
              <w:rPr>
                <w:rFonts w:eastAsia="Calibri"/>
                <w:i/>
                <w:iCs/>
                <w:kern w:val="1"/>
                <w:sz w:val="24"/>
                <w:szCs w:val="24"/>
                <w:lang w:val="lt-LT" w:eastAsia="ar-SA"/>
              </w:rPr>
              <w:t xml:space="preserve">mėn. </w:t>
            </w:r>
            <w:r w:rsidRPr="00AA6BF6">
              <w:rPr>
                <w:rFonts w:eastAsia="Calibri"/>
                <w:i/>
                <w:iCs/>
                <w:color w:val="000000"/>
                <w:kern w:val="1"/>
                <w:sz w:val="24"/>
                <w:szCs w:val="24"/>
                <w:lang w:val="lt-LT" w:eastAsia="ar-SA"/>
              </w:rPr>
              <w:t>(įrašyti)</w:t>
            </w:r>
          </w:p>
        </w:tc>
        <w:tc>
          <w:tcPr>
            <w:tcW w:w="1059" w:type="pct"/>
            <w:tcBorders>
              <w:top w:val="single" w:sz="4" w:space="0" w:color="000000"/>
              <w:left w:val="single" w:sz="4" w:space="0" w:color="000000"/>
              <w:bottom w:val="single" w:sz="4" w:space="0" w:color="000000"/>
              <w:right w:val="single" w:sz="4" w:space="0" w:color="000000"/>
              <w:tl2br w:val="single" w:sz="4" w:space="0" w:color="auto"/>
              <w:tr2bl w:val="single" w:sz="4" w:space="0" w:color="auto"/>
            </w:tcBorders>
            <w:shd w:val="clear" w:color="auto" w:fill="F2F2F2" w:themeFill="background1" w:themeFillShade="F2"/>
          </w:tcPr>
          <w:p w14:paraId="5DA5417F" w14:textId="77777777" w:rsidR="009F1CF2" w:rsidRPr="00AA6BF6" w:rsidRDefault="009F1CF2" w:rsidP="00B05286">
            <w:pPr>
              <w:autoSpaceDN w:val="0"/>
              <w:ind w:left="186" w:right="267"/>
              <w:rPr>
                <w:rFonts w:eastAsia="Calibri"/>
                <w:i/>
                <w:iCs/>
                <w:kern w:val="1"/>
                <w:sz w:val="24"/>
                <w:szCs w:val="24"/>
                <w:lang w:val="lt-LT" w:eastAsia="ar-SA"/>
              </w:rPr>
            </w:pPr>
          </w:p>
        </w:tc>
      </w:tr>
      <w:tr w:rsidR="00446964" w:rsidRPr="00AA6BF6" w14:paraId="69EA10F8" w14:textId="27CE8C51" w:rsidTr="00446964">
        <w:tc>
          <w:tcPr>
            <w:tcW w:w="217" w:type="pct"/>
            <w:tcBorders>
              <w:top w:val="single" w:sz="4" w:space="0" w:color="000000"/>
              <w:left w:val="single" w:sz="4" w:space="0" w:color="000000"/>
              <w:bottom w:val="single" w:sz="4" w:space="0" w:color="000000"/>
              <w:right w:val="nil"/>
            </w:tcBorders>
            <w:shd w:val="clear" w:color="auto" w:fill="DBE5F1" w:themeFill="accent1" w:themeFillTint="33"/>
          </w:tcPr>
          <w:p w14:paraId="62CEFE48" w14:textId="021B2F02" w:rsidR="009F1CF2" w:rsidRPr="007F43BB" w:rsidRDefault="009F1CF2" w:rsidP="00B05286">
            <w:pPr>
              <w:autoSpaceDN w:val="0"/>
              <w:rPr>
                <w:b/>
                <w:sz w:val="24"/>
                <w:szCs w:val="24"/>
                <w:lang w:val="lt-LT"/>
              </w:rPr>
            </w:pPr>
            <w:r w:rsidRPr="007F43BB">
              <w:rPr>
                <w:b/>
                <w:sz w:val="24"/>
                <w:szCs w:val="24"/>
                <w:lang w:val="lt-LT"/>
              </w:rPr>
              <w:t>5</w:t>
            </w:r>
          </w:p>
        </w:tc>
        <w:tc>
          <w:tcPr>
            <w:tcW w:w="804" w:type="pct"/>
            <w:tcBorders>
              <w:top w:val="single" w:sz="4" w:space="0" w:color="000000"/>
              <w:left w:val="single" w:sz="4" w:space="0" w:color="000000"/>
              <w:bottom w:val="single" w:sz="4" w:space="0" w:color="000000"/>
              <w:right w:val="nil"/>
            </w:tcBorders>
            <w:shd w:val="clear" w:color="auto" w:fill="DBE5F1" w:themeFill="accent1" w:themeFillTint="33"/>
            <w:tcMar>
              <w:top w:w="0" w:type="dxa"/>
              <w:left w:w="108" w:type="dxa"/>
              <w:bottom w:w="0" w:type="dxa"/>
              <w:right w:w="108" w:type="dxa"/>
            </w:tcMar>
          </w:tcPr>
          <w:p w14:paraId="39FDFA08" w14:textId="77777777" w:rsidR="009F1CF2" w:rsidRPr="00AA6BF6" w:rsidRDefault="009F1CF2" w:rsidP="00B05286">
            <w:pPr>
              <w:autoSpaceDN w:val="0"/>
              <w:rPr>
                <w:b/>
                <w:sz w:val="24"/>
                <w:szCs w:val="24"/>
                <w:lang w:val="lt-LT"/>
              </w:rPr>
            </w:pPr>
            <w:r w:rsidRPr="00AA6BF6">
              <w:rPr>
                <w:b/>
                <w:sz w:val="24"/>
                <w:szCs w:val="24"/>
                <w:lang w:val="lt-LT"/>
              </w:rPr>
              <w:t>Garantija antgaliams</w:t>
            </w:r>
          </w:p>
        </w:tc>
        <w:tc>
          <w:tcPr>
            <w:tcW w:w="121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5F6DD1A2" w14:textId="77777777" w:rsidR="009F1CF2" w:rsidRPr="00AA6BF6" w:rsidRDefault="009F1CF2" w:rsidP="00B05286">
            <w:pPr>
              <w:autoSpaceDN w:val="0"/>
              <w:rPr>
                <w:sz w:val="24"/>
                <w:szCs w:val="24"/>
                <w:lang w:val="lt-LT"/>
              </w:rPr>
            </w:pPr>
            <w:r w:rsidRPr="00AA6BF6">
              <w:rPr>
                <w:sz w:val="24"/>
                <w:szCs w:val="24"/>
                <w:lang w:val="lt-LT"/>
              </w:rPr>
              <w:t>≥ 12 mėn.</w:t>
            </w:r>
          </w:p>
          <w:p w14:paraId="13100DB2" w14:textId="77777777" w:rsidR="009F1CF2" w:rsidRPr="00AA6BF6" w:rsidRDefault="009F1CF2" w:rsidP="00B05286">
            <w:pPr>
              <w:autoSpaceDN w:val="0"/>
              <w:rPr>
                <w:sz w:val="24"/>
                <w:szCs w:val="24"/>
                <w:lang w:val="lt-LT"/>
              </w:rPr>
            </w:pPr>
          </w:p>
        </w:tc>
        <w:tc>
          <w:tcPr>
            <w:tcW w:w="1703" w:type="pct"/>
            <w:tcBorders>
              <w:top w:val="single" w:sz="4" w:space="0" w:color="000000"/>
              <w:left w:val="single" w:sz="4" w:space="0" w:color="000000"/>
              <w:bottom w:val="single" w:sz="4" w:space="0" w:color="000000"/>
              <w:right w:val="single" w:sz="4" w:space="0" w:color="000000"/>
            </w:tcBorders>
          </w:tcPr>
          <w:p w14:paraId="38B74385" w14:textId="7090AD8D" w:rsidR="009F1CF2" w:rsidRPr="00AA6BF6" w:rsidRDefault="009F1CF2" w:rsidP="00AF31DD">
            <w:pPr>
              <w:autoSpaceDN w:val="0"/>
              <w:ind w:left="277" w:right="267"/>
              <w:jc w:val="both"/>
              <w:rPr>
                <w:sz w:val="24"/>
                <w:szCs w:val="24"/>
                <w:lang w:val="lt-LT"/>
              </w:rPr>
            </w:pPr>
            <w:r w:rsidRPr="00AA6BF6">
              <w:rPr>
                <w:rFonts w:eastAsia="Calibri"/>
                <w:i/>
                <w:iCs/>
                <w:kern w:val="1"/>
                <w:sz w:val="24"/>
                <w:szCs w:val="24"/>
                <w:lang w:val="lt-LT" w:eastAsia="ar-SA"/>
              </w:rPr>
              <w:t xml:space="preserve">Siūloma garantija – </w:t>
            </w:r>
            <w:r w:rsidRPr="00AA6BF6">
              <w:rPr>
                <w:rFonts w:eastAsia="Calibri"/>
                <w:i/>
                <w:iCs/>
                <w:kern w:val="1"/>
                <w:sz w:val="24"/>
                <w:szCs w:val="24"/>
                <w:highlight w:val="lightGray"/>
                <w:lang w:val="lt-LT" w:eastAsia="ar-SA"/>
              </w:rPr>
              <w:t>_______</w:t>
            </w:r>
            <w:r w:rsidRPr="00AA6BF6">
              <w:rPr>
                <w:rFonts w:eastAsia="Calibri"/>
                <w:kern w:val="1"/>
                <w:sz w:val="24"/>
                <w:szCs w:val="24"/>
                <w:lang w:val="lt-LT" w:eastAsia="ar-SA"/>
              </w:rPr>
              <w:t xml:space="preserve"> </w:t>
            </w:r>
            <w:r w:rsidRPr="00AA6BF6">
              <w:rPr>
                <w:rFonts w:eastAsia="Calibri"/>
                <w:i/>
                <w:iCs/>
                <w:kern w:val="1"/>
                <w:sz w:val="24"/>
                <w:szCs w:val="24"/>
                <w:lang w:val="lt-LT" w:eastAsia="ar-SA"/>
              </w:rPr>
              <w:t xml:space="preserve">mėn. </w:t>
            </w:r>
            <w:r w:rsidRPr="00AA6BF6">
              <w:rPr>
                <w:rFonts w:eastAsia="Calibri"/>
                <w:i/>
                <w:iCs/>
                <w:color w:val="000000"/>
                <w:kern w:val="1"/>
                <w:sz w:val="24"/>
                <w:szCs w:val="24"/>
                <w:lang w:val="lt-LT" w:eastAsia="ar-SA"/>
              </w:rPr>
              <w:t>(įrašyti)</w:t>
            </w:r>
          </w:p>
        </w:tc>
        <w:tc>
          <w:tcPr>
            <w:tcW w:w="1059" w:type="pct"/>
            <w:tcBorders>
              <w:top w:val="single" w:sz="4" w:space="0" w:color="000000"/>
              <w:left w:val="single" w:sz="4" w:space="0" w:color="000000"/>
              <w:bottom w:val="single" w:sz="4" w:space="0" w:color="000000"/>
              <w:right w:val="single" w:sz="4" w:space="0" w:color="000000"/>
              <w:tl2br w:val="single" w:sz="4" w:space="0" w:color="auto"/>
              <w:tr2bl w:val="single" w:sz="4" w:space="0" w:color="auto"/>
            </w:tcBorders>
            <w:shd w:val="clear" w:color="auto" w:fill="F2F2F2" w:themeFill="background1" w:themeFillShade="F2"/>
          </w:tcPr>
          <w:p w14:paraId="39E9B779" w14:textId="77777777" w:rsidR="009F1CF2" w:rsidRPr="00AA6BF6" w:rsidRDefault="009F1CF2" w:rsidP="00B05286">
            <w:pPr>
              <w:autoSpaceDN w:val="0"/>
              <w:ind w:left="186" w:right="267"/>
              <w:rPr>
                <w:rFonts w:eastAsia="Calibri"/>
                <w:i/>
                <w:iCs/>
                <w:kern w:val="1"/>
                <w:sz w:val="24"/>
                <w:szCs w:val="24"/>
                <w:lang w:val="lt-LT" w:eastAsia="ar-SA"/>
              </w:rPr>
            </w:pPr>
          </w:p>
        </w:tc>
      </w:tr>
      <w:tr w:rsidR="003C4408" w:rsidRPr="00AA6BF6" w14:paraId="3C792E88" w14:textId="563071B3" w:rsidTr="00446964">
        <w:trPr>
          <w:trHeight w:val="1585"/>
        </w:trPr>
        <w:tc>
          <w:tcPr>
            <w:tcW w:w="217" w:type="pct"/>
            <w:tcBorders>
              <w:top w:val="single" w:sz="4" w:space="0" w:color="000000"/>
              <w:left w:val="single" w:sz="4" w:space="0" w:color="000000"/>
              <w:bottom w:val="single" w:sz="4" w:space="0" w:color="auto"/>
              <w:right w:val="nil"/>
            </w:tcBorders>
            <w:shd w:val="clear" w:color="auto" w:fill="DBE5F1" w:themeFill="accent1" w:themeFillTint="33"/>
          </w:tcPr>
          <w:p w14:paraId="5399F9D8" w14:textId="11F26AC7" w:rsidR="003C4408" w:rsidRPr="007F43BB" w:rsidRDefault="003C4408" w:rsidP="00B05286">
            <w:pPr>
              <w:autoSpaceDN w:val="0"/>
              <w:rPr>
                <w:b/>
                <w:sz w:val="24"/>
                <w:szCs w:val="24"/>
                <w:lang w:val="lt-LT"/>
              </w:rPr>
            </w:pPr>
            <w:r w:rsidRPr="007F43BB">
              <w:rPr>
                <w:b/>
                <w:sz w:val="24"/>
                <w:szCs w:val="24"/>
                <w:lang w:val="lt-LT"/>
              </w:rPr>
              <w:t>6</w:t>
            </w:r>
          </w:p>
        </w:tc>
        <w:tc>
          <w:tcPr>
            <w:tcW w:w="804" w:type="pct"/>
            <w:tcBorders>
              <w:top w:val="single" w:sz="4" w:space="0" w:color="000000"/>
              <w:left w:val="single" w:sz="4" w:space="0" w:color="000000"/>
              <w:bottom w:val="single" w:sz="4" w:space="0" w:color="auto"/>
              <w:right w:val="nil"/>
            </w:tcBorders>
            <w:shd w:val="clear" w:color="auto" w:fill="DBE5F1" w:themeFill="accent1" w:themeFillTint="33"/>
            <w:tcMar>
              <w:top w:w="0" w:type="dxa"/>
              <w:left w:w="108" w:type="dxa"/>
              <w:bottom w:w="0" w:type="dxa"/>
              <w:right w:w="108" w:type="dxa"/>
            </w:tcMar>
          </w:tcPr>
          <w:p w14:paraId="5512C80E" w14:textId="77777777" w:rsidR="003C4408" w:rsidRPr="00AA6BF6" w:rsidRDefault="003C4408" w:rsidP="00B05286">
            <w:pPr>
              <w:autoSpaceDN w:val="0"/>
              <w:rPr>
                <w:b/>
                <w:sz w:val="24"/>
                <w:szCs w:val="24"/>
                <w:lang w:val="lt-LT"/>
              </w:rPr>
            </w:pPr>
            <w:r w:rsidRPr="00AA6BF6">
              <w:rPr>
                <w:b/>
                <w:sz w:val="24"/>
                <w:szCs w:val="24"/>
                <w:lang w:val="lt-LT"/>
              </w:rPr>
              <w:t>CE ženklinimas</w:t>
            </w:r>
          </w:p>
        </w:tc>
        <w:tc>
          <w:tcPr>
            <w:tcW w:w="1217" w:type="pct"/>
            <w:tcBorders>
              <w:top w:val="single" w:sz="4" w:space="0" w:color="000000"/>
              <w:left w:val="single" w:sz="4" w:space="0" w:color="000000"/>
              <w:bottom w:val="single" w:sz="4" w:space="0" w:color="auto"/>
              <w:right w:val="single" w:sz="4" w:space="0" w:color="000000"/>
            </w:tcBorders>
            <w:shd w:val="clear" w:color="auto" w:fill="F2F2F2" w:themeFill="background1" w:themeFillShade="F2"/>
            <w:tcMar>
              <w:top w:w="0" w:type="dxa"/>
              <w:left w:w="108" w:type="dxa"/>
              <w:bottom w:w="0" w:type="dxa"/>
              <w:right w:w="108" w:type="dxa"/>
            </w:tcMar>
          </w:tcPr>
          <w:p w14:paraId="0C949DDF" w14:textId="7F6ED61E" w:rsidR="003C4408" w:rsidRPr="00AA6BF6" w:rsidRDefault="003C4408" w:rsidP="00AB08D9">
            <w:pPr>
              <w:autoSpaceDN w:val="0"/>
              <w:rPr>
                <w:sz w:val="24"/>
                <w:szCs w:val="24"/>
                <w:lang w:val="lt-LT"/>
              </w:rPr>
            </w:pPr>
            <w:r w:rsidRPr="00AA6BF6">
              <w:rPr>
                <w:sz w:val="24"/>
                <w:szCs w:val="24"/>
                <w:lang w:val="lt-LT"/>
              </w:rPr>
              <w:t xml:space="preserve">Būtina pateikti CE sertifikatą. </w:t>
            </w:r>
            <w:r>
              <w:rPr>
                <w:sz w:val="24"/>
                <w:szCs w:val="24"/>
                <w:lang w:val="lt-LT"/>
              </w:rPr>
              <w:t xml:space="preserve"> </w:t>
            </w:r>
            <w:r w:rsidR="00AF31DD">
              <w:rPr>
                <w:sz w:val="24"/>
                <w:szCs w:val="24"/>
                <w:lang w:val="lt-LT"/>
              </w:rPr>
              <w:t>Įranga</w:t>
            </w:r>
            <w:r w:rsidRPr="00AA6BF6">
              <w:rPr>
                <w:sz w:val="24"/>
                <w:szCs w:val="24"/>
                <w:lang w:val="lt-LT"/>
              </w:rPr>
              <w:t xml:space="preserve"> turi atitikti Tarybos direktyvos 93/42/EEB dėl medicinos prietaisų, reikalavimus.</w:t>
            </w:r>
          </w:p>
        </w:tc>
        <w:tc>
          <w:tcPr>
            <w:tcW w:w="1703" w:type="pct"/>
            <w:tcBorders>
              <w:top w:val="single" w:sz="4" w:space="0" w:color="000000"/>
              <w:left w:val="single" w:sz="4" w:space="0" w:color="000000"/>
              <w:bottom w:val="single" w:sz="4" w:space="0" w:color="auto"/>
              <w:right w:val="single" w:sz="4" w:space="0" w:color="000000"/>
            </w:tcBorders>
          </w:tcPr>
          <w:p w14:paraId="228DAFA8" w14:textId="4352FA8D" w:rsidR="003C4408" w:rsidRPr="00AA6BF6" w:rsidRDefault="00AF31DD" w:rsidP="00AF31DD">
            <w:pPr>
              <w:autoSpaceDN w:val="0"/>
              <w:ind w:left="277" w:right="267"/>
              <w:jc w:val="both"/>
              <w:rPr>
                <w:sz w:val="24"/>
                <w:szCs w:val="24"/>
                <w:lang w:val="lt-LT"/>
              </w:rPr>
            </w:pPr>
            <w:r>
              <w:rPr>
                <w:sz w:val="24"/>
                <w:szCs w:val="24"/>
                <w:lang w:val="lt-LT"/>
              </w:rPr>
              <w:t>Įranga</w:t>
            </w:r>
            <w:r w:rsidR="003C4408">
              <w:rPr>
                <w:sz w:val="24"/>
                <w:szCs w:val="24"/>
                <w:lang w:val="lt-LT"/>
              </w:rPr>
              <w:t xml:space="preserve"> turi </w:t>
            </w:r>
            <w:r w:rsidR="003C4408" w:rsidRPr="00AA6BF6">
              <w:rPr>
                <w:sz w:val="24"/>
                <w:szCs w:val="24"/>
                <w:lang w:val="lt-LT"/>
              </w:rPr>
              <w:t>CE sertifikatą</w:t>
            </w:r>
            <w:r w:rsidR="003C4408">
              <w:rPr>
                <w:sz w:val="24"/>
                <w:szCs w:val="24"/>
                <w:lang w:val="lt-LT"/>
              </w:rPr>
              <w:t xml:space="preserve"> ir </w:t>
            </w:r>
            <w:r w:rsidR="003C4408">
              <w:rPr>
                <w:sz w:val="24"/>
                <w:szCs w:val="24"/>
                <w:lang w:val="lt-LT"/>
              </w:rPr>
              <w:t>atitinka</w:t>
            </w:r>
            <w:r w:rsidR="003C4408" w:rsidRPr="00AA6BF6">
              <w:rPr>
                <w:sz w:val="24"/>
                <w:szCs w:val="24"/>
                <w:lang w:val="lt-LT"/>
              </w:rPr>
              <w:t xml:space="preserve"> Tarybos direktyvos 93/42/EEB dėl medicinos prietaisų, reikalavimus.</w:t>
            </w:r>
            <w:r w:rsidR="003C4408">
              <w:rPr>
                <w:sz w:val="24"/>
                <w:szCs w:val="24"/>
                <w:lang w:val="lt-LT"/>
              </w:rPr>
              <w:t xml:space="preserve"> </w:t>
            </w:r>
            <w:r w:rsidR="003C4408">
              <w:rPr>
                <w:sz w:val="24"/>
                <w:szCs w:val="24"/>
                <w:lang w:val="lt-LT"/>
              </w:rPr>
              <w:t xml:space="preserve"> </w:t>
            </w:r>
            <w:proofErr w:type="spellStart"/>
            <w:r w:rsidR="003C4408" w:rsidRPr="00CB671A">
              <w:rPr>
                <w:sz w:val="24"/>
                <w:szCs w:val="24"/>
                <w:highlight w:val="lightGray"/>
              </w:rPr>
              <w:t>Taip</w:t>
            </w:r>
            <w:proofErr w:type="spellEnd"/>
            <w:r w:rsidR="003C4408" w:rsidRPr="00CB671A">
              <w:rPr>
                <w:sz w:val="24"/>
                <w:szCs w:val="24"/>
                <w:highlight w:val="lightGray"/>
              </w:rPr>
              <w:t>/</w:t>
            </w:r>
            <w:proofErr w:type="spellStart"/>
            <w:r w:rsidR="003C4408" w:rsidRPr="00CB671A">
              <w:rPr>
                <w:sz w:val="24"/>
                <w:szCs w:val="24"/>
                <w:highlight w:val="lightGray"/>
              </w:rPr>
              <w:t>Ne</w:t>
            </w:r>
            <w:proofErr w:type="spellEnd"/>
            <w:r w:rsidR="003C4408" w:rsidRPr="00CB671A">
              <w:rPr>
                <w:sz w:val="24"/>
                <w:szCs w:val="24"/>
                <w:highlight w:val="lightGray"/>
              </w:rPr>
              <w:t xml:space="preserve"> </w:t>
            </w:r>
            <w:r w:rsidR="003C4408" w:rsidRPr="00CB671A">
              <w:rPr>
                <w:sz w:val="24"/>
                <w:szCs w:val="24"/>
              </w:rPr>
              <w:t>(</w:t>
            </w:r>
            <w:proofErr w:type="spellStart"/>
            <w:r w:rsidR="003C4408" w:rsidRPr="00CB671A">
              <w:rPr>
                <w:sz w:val="24"/>
                <w:szCs w:val="24"/>
              </w:rPr>
              <w:t>nereikalingą</w:t>
            </w:r>
            <w:proofErr w:type="spellEnd"/>
            <w:r w:rsidR="003C4408" w:rsidRPr="00CB671A">
              <w:rPr>
                <w:sz w:val="24"/>
                <w:szCs w:val="24"/>
              </w:rPr>
              <w:t xml:space="preserve"> </w:t>
            </w:r>
            <w:proofErr w:type="spellStart"/>
            <w:r w:rsidR="003C4408" w:rsidRPr="00CB671A">
              <w:rPr>
                <w:sz w:val="24"/>
                <w:szCs w:val="24"/>
              </w:rPr>
              <w:t>išbraukti</w:t>
            </w:r>
            <w:proofErr w:type="spellEnd"/>
            <w:r w:rsidR="003C4408" w:rsidRPr="00CB671A">
              <w:rPr>
                <w:sz w:val="24"/>
                <w:szCs w:val="24"/>
              </w:rPr>
              <w:t>).</w:t>
            </w:r>
          </w:p>
        </w:tc>
        <w:tc>
          <w:tcPr>
            <w:tcW w:w="1059" w:type="pct"/>
            <w:tcBorders>
              <w:top w:val="single" w:sz="4" w:space="0" w:color="000000"/>
              <w:left w:val="single" w:sz="4" w:space="0" w:color="000000"/>
              <w:bottom w:val="single" w:sz="4" w:space="0" w:color="auto"/>
              <w:right w:val="single" w:sz="4" w:space="0" w:color="000000"/>
            </w:tcBorders>
          </w:tcPr>
          <w:p w14:paraId="1B86CA94" w14:textId="77777777" w:rsidR="003C4408" w:rsidRPr="00AA6BF6" w:rsidRDefault="003C4408" w:rsidP="00B05286">
            <w:pPr>
              <w:suppressAutoHyphens/>
              <w:spacing w:line="100" w:lineRule="atLeast"/>
              <w:ind w:left="186" w:right="267"/>
              <w:rPr>
                <w:rFonts w:eastAsia="Calibri"/>
                <w:i/>
                <w:iCs/>
                <w:color w:val="000000"/>
                <w:kern w:val="1"/>
                <w:sz w:val="24"/>
                <w:szCs w:val="24"/>
                <w:lang w:val="lt-LT" w:eastAsia="ar-SA"/>
              </w:rPr>
            </w:pPr>
          </w:p>
        </w:tc>
      </w:tr>
    </w:tbl>
    <w:p w14:paraId="33B66A69" w14:textId="77777777" w:rsidR="00B5262E" w:rsidRPr="00AA6BF6" w:rsidRDefault="00B5262E" w:rsidP="00B5262E">
      <w:pPr>
        <w:pStyle w:val="Betarp"/>
        <w:ind w:firstLine="426"/>
        <w:jc w:val="both"/>
        <w:rPr>
          <w:rFonts w:ascii="Times New Roman" w:hAnsi="Times New Roman"/>
          <w:b/>
          <w:bCs/>
        </w:rPr>
      </w:pPr>
    </w:p>
    <w:p w14:paraId="369D2E12" w14:textId="77777777" w:rsidR="0020163A" w:rsidRPr="0020163A" w:rsidRDefault="00C341CA" w:rsidP="00653FDB">
      <w:pPr>
        <w:pStyle w:val="Betarp"/>
        <w:pBdr>
          <w:top w:val="single" w:sz="4" w:space="1" w:color="auto"/>
          <w:left w:val="single" w:sz="4" w:space="4" w:color="auto"/>
          <w:bottom w:val="single" w:sz="4" w:space="9" w:color="auto"/>
          <w:right w:val="single" w:sz="4" w:space="4" w:color="auto"/>
        </w:pBdr>
        <w:shd w:val="clear" w:color="auto" w:fill="F2F2F2" w:themeFill="background1" w:themeFillShade="F2"/>
        <w:ind w:firstLine="426"/>
        <w:jc w:val="both"/>
        <w:rPr>
          <w:rFonts w:ascii="Times New Roman" w:hAnsi="Times New Roman"/>
          <w:b/>
          <w:bCs/>
          <w:color w:val="C00000"/>
        </w:rPr>
      </w:pPr>
      <w:r w:rsidRPr="0020163A">
        <w:rPr>
          <w:rFonts w:ascii="Times New Roman" w:hAnsi="Times New Roman"/>
          <w:b/>
          <w:bCs/>
          <w:color w:val="C00000"/>
        </w:rPr>
        <w:t>PASTAB</w:t>
      </w:r>
      <w:r w:rsidR="0020163A" w:rsidRPr="0020163A">
        <w:rPr>
          <w:rFonts w:ascii="Times New Roman" w:hAnsi="Times New Roman"/>
          <w:b/>
          <w:bCs/>
          <w:color w:val="C00000"/>
        </w:rPr>
        <w:t>OS</w:t>
      </w:r>
      <w:r w:rsidRPr="0020163A">
        <w:rPr>
          <w:rFonts w:ascii="Times New Roman" w:hAnsi="Times New Roman"/>
          <w:b/>
          <w:bCs/>
          <w:color w:val="C00000"/>
        </w:rPr>
        <w:t>:</w:t>
      </w:r>
    </w:p>
    <w:p w14:paraId="2E978E38" w14:textId="2A31CD48" w:rsidR="00C341CA" w:rsidRPr="0020163A" w:rsidRDefault="0020163A" w:rsidP="00653FDB">
      <w:pPr>
        <w:pStyle w:val="Betarp"/>
        <w:pBdr>
          <w:top w:val="single" w:sz="4" w:space="1" w:color="auto"/>
          <w:left w:val="single" w:sz="4" w:space="4" w:color="auto"/>
          <w:bottom w:val="single" w:sz="4" w:space="9" w:color="auto"/>
          <w:right w:val="single" w:sz="4" w:space="4" w:color="auto"/>
        </w:pBdr>
        <w:shd w:val="clear" w:color="auto" w:fill="F2F2F2" w:themeFill="background1" w:themeFillShade="F2"/>
        <w:ind w:firstLine="426"/>
        <w:jc w:val="both"/>
        <w:rPr>
          <w:rFonts w:ascii="Times New Roman" w:hAnsi="Times New Roman"/>
          <w:color w:val="000000" w:themeColor="text1"/>
        </w:rPr>
      </w:pPr>
      <w:r w:rsidRPr="0020163A">
        <w:rPr>
          <w:rFonts w:ascii="Times New Roman" w:hAnsi="Times New Roman"/>
          <w:b/>
          <w:bCs/>
          <w:color w:val="000000" w:themeColor="text1"/>
        </w:rPr>
        <w:t>-</w:t>
      </w:r>
      <w:r w:rsidR="00B5262E" w:rsidRPr="0020163A">
        <w:rPr>
          <w:rFonts w:ascii="Times New Roman" w:hAnsi="Times New Roman"/>
          <w:b/>
          <w:bCs/>
          <w:color w:val="000000" w:themeColor="text1"/>
        </w:rPr>
        <w:t xml:space="preserve"> </w:t>
      </w:r>
      <w:r w:rsidR="00443429" w:rsidRPr="0020163A">
        <w:rPr>
          <w:rFonts w:ascii="Times New Roman" w:hAnsi="Times New Roman"/>
          <w:b/>
          <w:bCs/>
          <w:color w:val="000000" w:themeColor="text1"/>
          <w:u w:val="single"/>
        </w:rPr>
        <w:t>Tiekėjas</w:t>
      </w:r>
      <w:r w:rsidR="00C341CA" w:rsidRPr="0020163A">
        <w:rPr>
          <w:rFonts w:ascii="Times New Roman" w:hAnsi="Times New Roman"/>
          <w:b/>
          <w:bCs/>
          <w:color w:val="000000" w:themeColor="text1"/>
          <w:u w:val="single"/>
        </w:rPr>
        <w:t xml:space="preserve"> kartu su pasiūlymu privalo pateikti dokumentus,</w:t>
      </w:r>
      <w:r w:rsidR="00C341CA" w:rsidRPr="00446964">
        <w:rPr>
          <w:rFonts w:ascii="Times New Roman" w:hAnsi="Times New Roman"/>
          <w:b/>
          <w:bCs/>
          <w:color w:val="000000" w:themeColor="text1"/>
        </w:rPr>
        <w:t xml:space="preserve"> </w:t>
      </w:r>
      <w:r w:rsidR="00446964" w:rsidRPr="00446964">
        <w:rPr>
          <w:rFonts w:ascii="Times New Roman" w:hAnsi="Times New Roman"/>
          <w:color w:val="000000" w:themeColor="text1"/>
        </w:rPr>
        <w:t>patvirtinančius siūlomos prekės atitikimą visiems reikalavimams, nurodytiems kiekviename pirkimo dokumentų techninės specifikacijos punkte, t. y. tiekėjas privalo pateikti siūlomų prekių gamintojo katalogus/ bukletus/ brošiūras, kuriuose būtų siūlomos prekės vaizdas (nuotraukos, brėžiniai ar pan.) su išsamiu siūlomų prekių techninių charakteristikų aprašymu – prekės pavadinimu, modeliu (jei yra), gamintoju, kilmės šalimi, techninėmis charakteristikomis pagal techninės specifikacijos reikalavimus, prekių kodais (jei taikoma) bei visa informacija, pagrindžiančia prekės atitikimą techninei specifikacijai originalo ir lietuvių kalba. Siūlomų prekių gamintojo kataloguose/ bukletuose/ brošiūrose ir prekės aprašyme privaloma grafiškai nurodyti (t. y. pastebimai pažymėti – spalvotai paženklinti, ir/ar nurodyti rodyklėmis, ir/ar pabraukti) konkrečias teikiamų dokumentų vietas, kur aprašomos reikalaujamų techninių charakteristikų reikšmės bei įrašyti, kurį šios techninės specifikacijos reikalaujamo techninio parametro punktą jos atitinka.</w:t>
      </w:r>
    </w:p>
    <w:p w14:paraId="42978DED" w14:textId="2D5937D5" w:rsidR="00B5262E" w:rsidRPr="0020163A" w:rsidRDefault="0020163A" w:rsidP="00653FDB">
      <w:pPr>
        <w:pStyle w:val="Betarp"/>
        <w:pBdr>
          <w:top w:val="single" w:sz="4" w:space="1" w:color="auto"/>
          <w:left w:val="single" w:sz="4" w:space="4" w:color="auto"/>
          <w:bottom w:val="single" w:sz="4" w:space="9" w:color="auto"/>
          <w:right w:val="single" w:sz="4" w:space="4" w:color="auto"/>
        </w:pBdr>
        <w:shd w:val="clear" w:color="auto" w:fill="F2F2F2" w:themeFill="background1" w:themeFillShade="F2"/>
        <w:ind w:firstLine="426"/>
        <w:jc w:val="both"/>
        <w:rPr>
          <w:rFonts w:ascii="Times New Roman" w:hAnsi="Times New Roman"/>
          <w:b/>
          <w:bCs/>
          <w:color w:val="000000" w:themeColor="text1"/>
        </w:rPr>
      </w:pPr>
      <w:r w:rsidRPr="0020163A">
        <w:rPr>
          <w:rFonts w:ascii="Times New Roman" w:hAnsi="Times New Roman"/>
          <w:color w:val="000000" w:themeColor="text1"/>
        </w:rPr>
        <w:t xml:space="preserve">- </w:t>
      </w:r>
      <w:r w:rsidR="00B5262E" w:rsidRPr="0020163A">
        <w:rPr>
          <w:rFonts w:ascii="Times New Roman" w:hAnsi="Times New Roman"/>
          <w:color w:val="000000" w:themeColor="text1"/>
        </w:rPr>
        <w:t>Visoms</w:t>
      </w:r>
      <w:r w:rsidR="00F43779" w:rsidRPr="0020163A">
        <w:rPr>
          <w:rFonts w:ascii="Times New Roman" w:hAnsi="Times New Roman"/>
          <w:color w:val="000000" w:themeColor="text1"/>
        </w:rPr>
        <w:t xml:space="preserve"> </w:t>
      </w:r>
      <w:r w:rsidR="00B5262E" w:rsidRPr="0020163A">
        <w:rPr>
          <w:rFonts w:ascii="Times New Roman" w:hAnsi="Times New Roman"/>
          <w:color w:val="000000" w:themeColor="text1"/>
        </w:rPr>
        <w:t>perkančiosios organizacijos nurodytoms konkrečioms medžiagoms ir / ar konkretiems prekių</w:t>
      </w:r>
      <w:r w:rsidR="00F43779" w:rsidRPr="0020163A">
        <w:rPr>
          <w:rFonts w:ascii="Times New Roman" w:hAnsi="Times New Roman"/>
          <w:color w:val="000000" w:themeColor="text1"/>
        </w:rPr>
        <w:t xml:space="preserve"> </w:t>
      </w:r>
      <w:r w:rsidR="00B5262E" w:rsidRPr="0020163A">
        <w:rPr>
          <w:rFonts w:ascii="Times New Roman" w:hAnsi="Times New Roman"/>
          <w:color w:val="000000" w:themeColor="text1"/>
        </w:rPr>
        <w:t>pavadinimams, standartams taikoma „arba lygiavertis“.</w:t>
      </w:r>
      <w:r w:rsidR="00B5262E" w:rsidRPr="0020163A">
        <w:rPr>
          <w:rFonts w:ascii="Times New Roman" w:hAnsi="Times New Roman"/>
          <w:b/>
          <w:bCs/>
          <w:color w:val="000000" w:themeColor="text1"/>
        </w:rPr>
        <w:t xml:space="preserve"> </w:t>
      </w:r>
      <w:r w:rsidR="00B5262E" w:rsidRPr="0020163A">
        <w:rPr>
          <w:rFonts w:ascii="Times New Roman" w:hAnsi="Times New Roman"/>
          <w:b/>
          <w:bCs/>
          <w:color w:val="000000" w:themeColor="text1"/>
          <w:u w:val="single"/>
        </w:rPr>
        <w:t>Jei dalyvis teikia lygiavertį pasiūlymą,</w:t>
      </w:r>
      <w:r w:rsidR="00F43779" w:rsidRPr="0020163A">
        <w:rPr>
          <w:rFonts w:ascii="Times New Roman" w:hAnsi="Times New Roman"/>
          <w:b/>
          <w:bCs/>
          <w:color w:val="000000" w:themeColor="text1"/>
          <w:u w:val="single"/>
        </w:rPr>
        <w:t xml:space="preserve"> </w:t>
      </w:r>
      <w:r w:rsidR="00B5262E" w:rsidRPr="0020163A">
        <w:rPr>
          <w:rFonts w:ascii="Times New Roman" w:hAnsi="Times New Roman"/>
          <w:b/>
          <w:bCs/>
          <w:color w:val="000000" w:themeColor="text1"/>
          <w:u w:val="single"/>
        </w:rPr>
        <w:t>kartu su pasiūlymu privalo pateikti tai įrodančius dokumentus.</w:t>
      </w:r>
    </w:p>
    <w:p w14:paraId="222343B0" w14:textId="77777777" w:rsidR="00C359EC" w:rsidRPr="00AA6BF6" w:rsidRDefault="00C359EC" w:rsidP="00544913">
      <w:pPr>
        <w:tabs>
          <w:tab w:val="left" w:pos="8175"/>
        </w:tabs>
        <w:jc w:val="both"/>
        <w:rPr>
          <w:sz w:val="24"/>
          <w:szCs w:val="24"/>
          <w:lang w:val="lt-LT"/>
        </w:rPr>
      </w:pPr>
    </w:p>
    <w:p w14:paraId="3048FF82" w14:textId="7F6EACC5" w:rsidR="00A1432D" w:rsidRPr="00AA6BF6" w:rsidRDefault="00A1432D" w:rsidP="00446964">
      <w:pPr>
        <w:tabs>
          <w:tab w:val="left" w:pos="8175"/>
        </w:tabs>
        <w:ind w:firstLine="567"/>
        <w:jc w:val="both"/>
        <w:rPr>
          <w:sz w:val="24"/>
          <w:szCs w:val="24"/>
          <w:lang w:val="lt-LT"/>
        </w:rPr>
      </w:pPr>
      <w:r w:rsidRPr="00AA6BF6">
        <w:rPr>
          <w:sz w:val="24"/>
          <w:szCs w:val="24"/>
          <w:lang w:val="lt-LT"/>
        </w:rPr>
        <w:t xml:space="preserve">Informacija apie kiekvieno tiekėjų grupės partnerio savo jėgomis </w:t>
      </w:r>
      <w:r w:rsidR="00AA6BF6" w:rsidRPr="00AA6BF6">
        <w:rPr>
          <w:sz w:val="24"/>
          <w:szCs w:val="24"/>
          <w:lang w:val="lt-LT"/>
        </w:rPr>
        <w:t>numatomų tiekti prekių dalies vertę</w:t>
      </w:r>
      <w:r w:rsidRPr="00AA6BF6">
        <w:rPr>
          <w:sz w:val="24"/>
          <w:szCs w:val="24"/>
          <w:lang w:val="lt-LT"/>
        </w:rPr>
        <w:t xml:space="preserve"> (pildoma, jei pasiūlymą pateikia tiekėjų grupė):</w:t>
      </w:r>
    </w:p>
    <w:p w14:paraId="295947B7" w14:textId="48D299C9" w:rsidR="006713C6" w:rsidRPr="00AA6BF6" w:rsidRDefault="006713C6" w:rsidP="00446964">
      <w:pPr>
        <w:ind w:firstLine="720"/>
        <w:jc w:val="both"/>
        <w:rPr>
          <w:i/>
          <w:iCs/>
          <w:sz w:val="24"/>
          <w:szCs w:val="24"/>
          <w:lang w:val="lt-LT"/>
        </w:rPr>
      </w:pPr>
      <w:r w:rsidRPr="00AA6BF6">
        <w:rPr>
          <w:i/>
          <w:iCs/>
          <w:sz w:val="24"/>
          <w:szCs w:val="24"/>
          <w:lang w:val="lt-LT"/>
        </w:rPr>
        <w:t>3 lentelė</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622"/>
        <w:gridCol w:w="3342"/>
        <w:gridCol w:w="2709"/>
        <w:gridCol w:w="2678"/>
        <w:gridCol w:w="5386"/>
      </w:tblGrid>
      <w:tr w:rsidR="00AA6BF6" w:rsidRPr="00AA6BF6" w14:paraId="00C78802" w14:textId="77777777" w:rsidTr="00446964">
        <w:trPr>
          <w:trHeight w:val="1125"/>
        </w:trPr>
        <w:tc>
          <w:tcPr>
            <w:tcW w:w="622" w:type="dxa"/>
            <w:vMerge w:val="restart"/>
            <w:shd w:val="clear" w:color="auto" w:fill="auto"/>
            <w:vAlign w:val="center"/>
          </w:tcPr>
          <w:p w14:paraId="7B7EE3D5" w14:textId="57B7FBE3" w:rsidR="00AA6BF6" w:rsidRPr="00AA6BF6" w:rsidRDefault="00AA6BF6" w:rsidP="00446964">
            <w:pPr>
              <w:tabs>
                <w:tab w:val="left" w:pos="8175"/>
              </w:tabs>
              <w:rPr>
                <w:b/>
                <w:sz w:val="24"/>
                <w:szCs w:val="24"/>
                <w:lang w:val="lt-LT"/>
              </w:rPr>
            </w:pPr>
            <w:r w:rsidRPr="00AA6BF6">
              <w:rPr>
                <w:b/>
                <w:sz w:val="24"/>
                <w:szCs w:val="24"/>
                <w:lang w:val="lt-LT"/>
              </w:rPr>
              <w:t xml:space="preserve">Eil. </w:t>
            </w:r>
            <w:proofErr w:type="spellStart"/>
            <w:r w:rsidRPr="00AA6BF6">
              <w:rPr>
                <w:b/>
                <w:sz w:val="24"/>
                <w:szCs w:val="24"/>
                <w:lang w:val="lt-LT"/>
              </w:rPr>
              <w:t>nr.</w:t>
            </w:r>
            <w:proofErr w:type="spellEnd"/>
          </w:p>
        </w:tc>
        <w:tc>
          <w:tcPr>
            <w:tcW w:w="3342" w:type="dxa"/>
            <w:vMerge w:val="restart"/>
            <w:shd w:val="clear" w:color="auto" w:fill="auto"/>
            <w:vAlign w:val="center"/>
          </w:tcPr>
          <w:p w14:paraId="4DF758C4" w14:textId="6B0C8187" w:rsidR="00AA6BF6" w:rsidRPr="00AA6BF6" w:rsidRDefault="00AA6BF6" w:rsidP="00446964">
            <w:pPr>
              <w:tabs>
                <w:tab w:val="left" w:pos="8175"/>
              </w:tabs>
              <w:jc w:val="center"/>
              <w:rPr>
                <w:b/>
                <w:sz w:val="24"/>
                <w:szCs w:val="24"/>
                <w:lang w:val="lt-LT"/>
              </w:rPr>
            </w:pPr>
            <w:r w:rsidRPr="00AA6BF6">
              <w:rPr>
                <w:b/>
                <w:sz w:val="24"/>
                <w:szCs w:val="24"/>
                <w:lang w:val="lt-LT"/>
              </w:rPr>
              <w:t>Partnerio pavadinimas</w:t>
            </w:r>
          </w:p>
        </w:tc>
        <w:tc>
          <w:tcPr>
            <w:tcW w:w="2709" w:type="dxa"/>
            <w:vMerge w:val="restart"/>
            <w:shd w:val="clear" w:color="auto" w:fill="auto"/>
            <w:vAlign w:val="center"/>
          </w:tcPr>
          <w:p w14:paraId="38FBC530" w14:textId="59D21193" w:rsidR="00AA6BF6" w:rsidRPr="00AA6BF6" w:rsidRDefault="00AA6BF6" w:rsidP="00446964">
            <w:pPr>
              <w:tabs>
                <w:tab w:val="left" w:pos="8175"/>
              </w:tabs>
              <w:jc w:val="center"/>
              <w:rPr>
                <w:b/>
                <w:sz w:val="24"/>
                <w:szCs w:val="24"/>
                <w:lang w:val="lt-LT"/>
              </w:rPr>
            </w:pPr>
            <w:r w:rsidRPr="00AA6BF6">
              <w:rPr>
                <w:b/>
                <w:sz w:val="24"/>
                <w:szCs w:val="24"/>
                <w:lang w:val="lt-LT"/>
              </w:rPr>
              <w:t>Numatomos tiekti prekės</w:t>
            </w:r>
          </w:p>
        </w:tc>
        <w:tc>
          <w:tcPr>
            <w:tcW w:w="8064" w:type="dxa"/>
            <w:gridSpan w:val="2"/>
            <w:shd w:val="clear" w:color="auto" w:fill="auto"/>
          </w:tcPr>
          <w:p w14:paraId="2DC885F3" w14:textId="733C08CF" w:rsidR="00AA6BF6" w:rsidRPr="00AA6BF6" w:rsidRDefault="00AA6BF6" w:rsidP="00446964">
            <w:pPr>
              <w:tabs>
                <w:tab w:val="left" w:pos="8175"/>
              </w:tabs>
              <w:jc w:val="center"/>
              <w:rPr>
                <w:b/>
                <w:sz w:val="24"/>
                <w:szCs w:val="24"/>
                <w:lang w:val="lt-LT"/>
              </w:rPr>
            </w:pPr>
            <w:r w:rsidRPr="00AA6BF6">
              <w:rPr>
                <w:b/>
                <w:sz w:val="24"/>
                <w:szCs w:val="24"/>
                <w:lang w:val="lt-LT"/>
              </w:rPr>
              <w:t>Partnerio prekių dalies vertė pasiūlymo kainoje</w:t>
            </w:r>
          </w:p>
        </w:tc>
      </w:tr>
      <w:tr w:rsidR="00AA6BF6" w:rsidRPr="00AA6BF6" w14:paraId="58D3ECC8" w14:textId="77777777" w:rsidTr="00446964">
        <w:trPr>
          <w:trHeight w:val="240"/>
        </w:trPr>
        <w:tc>
          <w:tcPr>
            <w:tcW w:w="622" w:type="dxa"/>
            <w:vMerge/>
            <w:shd w:val="clear" w:color="auto" w:fill="auto"/>
            <w:vAlign w:val="center"/>
          </w:tcPr>
          <w:p w14:paraId="01B96835" w14:textId="77777777" w:rsidR="00AA6BF6" w:rsidRPr="00AA6BF6" w:rsidRDefault="00AA6BF6" w:rsidP="00446964">
            <w:pPr>
              <w:tabs>
                <w:tab w:val="left" w:pos="8175"/>
              </w:tabs>
              <w:rPr>
                <w:b/>
                <w:sz w:val="24"/>
                <w:szCs w:val="24"/>
                <w:lang w:val="lt-LT"/>
              </w:rPr>
            </w:pPr>
          </w:p>
        </w:tc>
        <w:tc>
          <w:tcPr>
            <w:tcW w:w="3342" w:type="dxa"/>
            <w:vMerge/>
            <w:shd w:val="clear" w:color="auto" w:fill="auto"/>
            <w:vAlign w:val="center"/>
          </w:tcPr>
          <w:p w14:paraId="40DF6490" w14:textId="77777777" w:rsidR="00AA6BF6" w:rsidRPr="00AA6BF6" w:rsidRDefault="00AA6BF6" w:rsidP="00446964">
            <w:pPr>
              <w:tabs>
                <w:tab w:val="left" w:pos="8175"/>
              </w:tabs>
              <w:rPr>
                <w:b/>
                <w:sz w:val="24"/>
                <w:szCs w:val="24"/>
                <w:lang w:val="lt-LT"/>
              </w:rPr>
            </w:pPr>
          </w:p>
        </w:tc>
        <w:tc>
          <w:tcPr>
            <w:tcW w:w="2709" w:type="dxa"/>
            <w:vMerge/>
            <w:shd w:val="clear" w:color="auto" w:fill="auto"/>
            <w:vAlign w:val="center"/>
          </w:tcPr>
          <w:p w14:paraId="5521CD33" w14:textId="77777777" w:rsidR="00AA6BF6" w:rsidRPr="00AA6BF6" w:rsidRDefault="00AA6BF6" w:rsidP="00446964">
            <w:pPr>
              <w:tabs>
                <w:tab w:val="left" w:pos="8175"/>
              </w:tabs>
              <w:jc w:val="both"/>
              <w:rPr>
                <w:b/>
                <w:sz w:val="24"/>
                <w:szCs w:val="24"/>
                <w:lang w:val="lt-LT"/>
              </w:rPr>
            </w:pPr>
          </w:p>
        </w:tc>
        <w:tc>
          <w:tcPr>
            <w:tcW w:w="2678" w:type="dxa"/>
            <w:shd w:val="clear" w:color="auto" w:fill="auto"/>
          </w:tcPr>
          <w:p w14:paraId="0CCA09CD" w14:textId="44AEF383" w:rsidR="00AA6BF6" w:rsidRPr="00AA6BF6" w:rsidRDefault="00AA6BF6" w:rsidP="00446964">
            <w:pPr>
              <w:tabs>
                <w:tab w:val="left" w:pos="8175"/>
              </w:tabs>
              <w:jc w:val="center"/>
              <w:rPr>
                <w:b/>
                <w:sz w:val="24"/>
                <w:szCs w:val="24"/>
                <w:lang w:val="lt-LT"/>
              </w:rPr>
            </w:pPr>
            <w:r w:rsidRPr="00AA6BF6">
              <w:rPr>
                <w:b/>
                <w:sz w:val="24"/>
                <w:szCs w:val="24"/>
                <w:lang w:val="lt-LT"/>
              </w:rPr>
              <w:t>EUR su PVM</w:t>
            </w:r>
          </w:p>
        </w:tc>
        <w:tc>
          <w:tcPr>
            <w:tcW w:w="5386" w:type="dxa"/>
            <w:shd w:val="clear" w:color="auto" w:fill="auto"/>
            <w:vAlign w:val="center"/>
          </w:tcPr>
          <w:p w14:paraId="3DE6C302" w14:textId="77777777" w:rsidR="00AA6BF6" w:rsidRPr="00AA6BF6" w:rsidRDefault="00AA6BF6" w:rsidP="00446964">
            <w:pPr>
              <w:tabs>
                <w:tab w:val="left" w:pos="8175"/>
              </w:tabs>
              <w:jc w:val="center"/>
              <w:rPr>
                <w:b/>
                <w:sz w:val="24"/>
                <w:szCs w:val="24"/>
                <w:lang w:val="lt-LT"/>
              </w:rPr>
            </w:pPr>
            <w:r w:rsidRPr="00AA6BF6">
              <w:rPr>
                <w:b/>
                <w:sz w:val="24"/>
                <w:szCs w:val="24"/>
                <w:lang w:val="lt-LT"/>
              </w:rPr>
              <w:t>Proc.</w:t>
            </w:r>
          </w:p>
        </w:tc>
      </w:tr>
      <w:tr w:rsidR="00AA6BF6" w:rsidRPr="00AA6BF6" w14:paraId="2CB978CF" w14:textId="77777777" w:rsidTr="00BE2FC5">
        <w:tc>
          <w:tcPr>
            <w:tcW w:w="622" w:type="dxa"/>
          </w:tcPr>
          <w:p w14:paraId="552F9251" w14:textId="77777777" w:rsidR="00AA6BF6" w:rsidRPr="00AA6BF6" w:rsidRDefault="00AA6BF6" w:rsidP="00446964">
            <w:pPr>
              <w:tabs>
                <w:tab w:val="left" w:pos="8175"/>
              </w:tabs>
              <w:rPr>
                <w:sz w:val="24"/>
                <w:szCs w:val="24"/>
                <w:lang w:val="lt-LT"/>
              </w:rPr>
            </w:pPr>
          </w:p>
        </w:tc>
        <w:tc>
          <w:tcPr>
            <w:tcW w:w="3342" w:type="dxa"/>
          </w:tcPr>
          <w:p w14:paraId="1D0D0937" w14:textId="77777777" w:rsidR="00AA6BF6" w:rsidRPr="00AA6BF6" w:rsidRDefault="00AA6BF6" w:rsidP="00446964">
            <w:pPr>
              <w:tabs>
                <w:tab w:val="left" w:pos="8175"/>
              </w:tabs>
              <w:rPr>
                <w:sz w:val="24"/>
                <w:szCs w:val="24"/>
                <w:lang w:val="lt-LT"/>
              </w:rPr>
            </w:pPr>
          </w:p>
        </w:tc>
        <w:tc>
          <w:tcPr>
            <w:tcW w:w="2709" w:type="dxa"/>
          </w:tcPr>
          <w:p w14:paraId="18274A04" w14:textId="77777777" w:rsidR="00AA6BF6" w:rsidRPr="00AA6BF6" w:rsidRDefault="00AA6BF6" w:rsidP="00446964">
            <w:pPr>
              <w:tabs>
                <w:tab w:val="left" w:pos="8175"/>
              </w:tabs>
              <w:rPr>
                <w:sz w:val="24"/>
                <w:szCs w:val="24"/>
                <w:lang w:val="lt-LT"/>
              </w:rPr>
            </w:pPr>
          </w:p>
        </w:tc>
        <w:tc>
          <w:tcPr>
            <w:tcW w:w="2678" w:type="dxa"/>
          </w:tcPr>
          <w:p w14:paraId="364F366C" w14:textId="77777777" w:rsidR="00AA6BF6" w:rsidRPr="00AA6BF6" w:rsidRDefault="00AA6BF6" w:rsidP="00446964">
            <w:pPr>
              <w:tabs>
                <w:tab w:val="left" w:pos="8175"/>
              </w:tabs>
              <w:rPr>
                <w:sz w:val="24"/>
                <w:szCs w:val="24"/>
                <w:lang w:val="lt-LT"/>
              </w:rPr>
            </w:pPr>
          </w:p>
        </w:tc>
        <w:tc>
          <w:tcPr>
            <w:tcW w:w="5386" w:type="dxa"/>
          </w:tcPr>
          <w:p w14:paraId="17E7A534" w14:textId="77777777" w:rsidR="00AA6BF6" w:rsidRPr="00AA6BF6" w:rsidRDefault="00AA6BF6" w:rsidP="00446964">
            <w:pPr>
              <w:tabs>
                <w:tab w:val="left" w:pos="8175"/>
              </w:tabs>
              <w:rPr>
                <w:sz w:val="24"/>
                <w:szCs w:val="24"/>
                <w:lang w:val="lt-LT"/>
              </w:rPr>
            </w:pPr>
          </w:p>
        </w:tc>
      </w:tr>
      <w:tr w:rsidR="00AA6BF6" w:rsidRPr="00AA6BF6" w14:paraId="6D710CEE" w14:textId="77777777" w:rsidTr="00BE2FC5">
        <w:tc>
          <w:tcPr>
            <w:tcW w:w="6673" w:type="dxa"/>
            <w:gridSpan w:val="3"/>
          </w:tcPr>
          <w:p w14:paraId="625C6A86" w14:textId="2D3A58C3" w:rsidR="00AA6BF6" w:rsidRPr="00AA6BF6" w:rsidRDefault="00AA6BF6" w:rsidP="00446964">
            <w:pPr>
              <w:tabs>
                <w:tab w:val="left" w:pos="8175"/>
              </w:tabs>
              <w:jc w:val="right"/>
              <w:rPr>
                <w:b/>
                <w:sz w:val="24"/>
                <w:szCs w:val="24"/>
                <w:lang w:val="lt-LT"/>
              </w:rPr>
            </w:pPr>
            <w:r w:rsidRPr="00AA6BF6">
              <w:rPr>
                <w:b/>
                <w:sz w:val="24"/>
                <w:szCs w:val="24"/>
                <w:lang w:val="lt-LT"/>
              </w:rPr>
              <w:t>Viso:</w:t>
            </w:r>
          </w:p>
        </w:tc>
        <w:tc>
          <w:tcPr>
            <w:tcW w:w="2678" w:type="dxa"/>
          </w:tcPr>
          <w:p w14:paraId="0E6F81E8" w14:textId="77777777" w:rsidR="00AA6BF6" w:rsidRPr="00AA6BF6" w:rsidRDefault="00AA6BF6" w:rsidP="00446964">
            <w:pPr>
              <w:tabs>
                <w:tab w:val="left" w:pos="8175"/>
              </w:tabs>
              <w:rPr>
                <w:sz w:val="24"/>
                <w:szCs w:val="24"/>
                <w:lang w:val="lt-LT"/>
              </w:rPr>
            </w:pPr>
          </w:p>
        </w:tc>
        <w:tc>
          <w:tcPr>
            <w:tcW w:w="5386" w:type="dxa"/>
          </w:tcPr>
          <w:p w14:paraId="66D751FC" w14:textId="77777777" w:rsidR="00AA6BF6" w:rsidRPr="00AA6BF6" w:rsidRDefault="00AA6BF6" w:rsidP="00446964">
            <w:pPr>
              <w:tabs>
                <w:tab w:val="left" w:pos="8175"/>
              </w:tabs>
              <w:rPr>
                <w:sz w:val="24"/>
                <w:szCs w:val="24"/>
                <w:lang w:val="lt-LT"/>
              </w:rPr>
            </w:pPr>
          </w:p>
        </w:tc>
      </w:tr>
    </w:tbl>
    <w:p w14:paraId="250A053E" w14:textId="17E758BE" w:rsidR="00A1432D" w:rsidRDefault="00A1432D" w:rsidP="00446964">
      <w:pPr>
        <w:jc w:val="both"/>
        <w:rPr>
          <w:sz w:val="24"/>
          <w:szCs w:val="24"/>
          <w:lang w:val="lt-LT"/>
        </w:rPr>
      </w:pPr>
    </w:p>
    <w:p w14:paraId="21443D3A" w14:textId="77777777" w:rsidR="007C7F61" w:rsidRPr="00AA6BF6" w:rsidRDefault="007C7F61" w:rsidP="00446964">
      <w:pPr>
        <w:jc w:val="both"/>
        <w:rPr>
          <w:sz w:val="24"/>
          <w:szCs w:val="24"/>
          <w:lang w:val="lt-LT"/>
        </w:rPr>
      </w:pPr>
    </w:p>
    <w:p w14:paraId="0C77DBE4" w14:textId="4C0C0091" w:rsidR="00A1432D" w:rsidRPr="00AA6BF6" w:rsidRDefault="00A1432D" w:rsidP="00446964">
      <w:pPr>
        <w:ind w:firstLine="567"/>
        <w:jc w:val="both"/>
        <w:rPr>
          <w:sz w:val="24"/>
          <w:lang w:val="lt-LT"/>
        </w:rPr>
      </w:pPr>
      <w:r w:rsidRPr="00AA6BF6">
        <w:rPr>
          <w:sz w:val="24"/>
          <w:lang w:val="lt-LT"/>
        </w:rPr>
        <w:t xml:space="preserve">Dalyvis pasiūlyme privalo išviešinti </w:t>
      </w:r>
      <w:r w:rsidR="00D62C20" w:rsidRPr="00D62C20">
        <w:rPr>
          <w:sz w:val="24"/>
          <w:lang w:val="lt-LT"/>
        </w:rPr>
        <w:t>ūkio subjektus/subtiekėjus</w:t>
      </w:r>
      <w:r w:rsidRPr="00AA6BF6">
        <w:rPr>
          <w:sz w:val="24"/>
          <w:lang w:val="lt-LT"/>
        </w:rPr>
        <w:t>, kurių pajėgumais, t. y. siekdamas atitikti kvalifikacijos reikalavimus, remiasi, taip pat nurodyti ir kitus žinomus subtiekėjus.</w:t>
      </w:r>
    </w:p>
    <w:p w14:paraId="2CD460F8" w14:textId="522ACD5A" w:rsidR="006713C6" w:rsidRPr="00AA6BF6" w:rsidRDefault="006713C6" w:rsidP="00446964">
      <w:pPr>
        <w:ind w:firstLine="720"/>
        <w:jc w:val="both"/>
        <w:rPr>
          <w:i/>
          <w:iCs/>
          <w:sz w:val="24"/>
          <w:szCs w:val="24"/>
          <w:lang w:val="lt-LT"/>
        </w:rPr>
      </w:pPr>
      <w:r w:rsidRPr="00AA6BF6">
        <w:rPr>
          <w:i/>
          <w:iCs/>
          <w:sz w:val="24"/>
          <w:szCs w:val="24"/>
          <w:lang w:val="lt-LT"/>
        </w:rPr>
        <w:t>4 lentelė</w:t>
      </w:r>
    </w:p>
    <w:tbl>
      <w:tblPr>
        <w:tblStyle w:val="TableGrid1"/>
        <w:tblW w:w="14737" w:type="dxa"/>
        <w:tblLook w:val="04A0" w:firstRow="1" w:lastRow="0" w:firstColumn="1" w:lastColumn="0" w:noHBand="0" w:noVBand="1"/>
      </w:tblPr>
      <w:tblGrid>
        <w:gridCol w:w="670"/>
        <w:gridCol w:w="3578"/>
        <w:gridCol w:w="3402"/>
        <w:gridCol w:w="3969"/>
        <w:gridCol w:w="3118"/>
      </w:tblGrid>
      <w:tr w:rsidR="00A1432D" w:rsidRPr="00AA6BF6" w14:paraId="2945F5CF" w14:textId="77777777" w:rsidTr="00446964">
        <w:tc>
          <w:tcPr>
            <w:tcW w:w="670" w:type="dxa"/>
            <w:vMerge w:val="restart"/>
            <w:shd w:val="clear" w:color="auto" w:fill="auto"/>
            <w:vAlign w:val="center"/>
          </w:tcPr>
          <w:p w14:paraId="6D3B6E6D" w14:textId="054F7D28" w:rsidR="00A1432D" w:rsidRPr="00AA6BF6" w:rsidRDefault="00A1432D" w:rsidP="00446964">
            <w:pPr>
              <w:jc w:val="center"/>
              <w:rPr>
                <w:b/>
                <w:sz w:val="24"/>
                <w:lang w:val="lt-LT"/>
              </w:rPr>
            </w:pPr>
            <w:r w:rsidRPr="00AA6BF6">
              <w:rPr>
                <w:b/>
                <w:sz w:val="24"/>
                <w:lang w:val="lt-LT"/>
              </w:rPr>
              <w:lastRenderedPageBreak/>
              <w:t xml:space="preserve">Eil. </w:t>
            </w:r>
            <w:r w:rsidR="00C26FA0" w:rsidRPr="00AA6BF6">
              <w:rPr>
                <w:b/>
                <w:sz w:val="24"/>
                <w:lang w:val="lt-LT"/>
              </w:rPr>
              <w:t>N</w:t>
            </w:r>
            <w:r w:rsidRPr="00AA6BF6">
              <w:rPr>
                <w:b/>
                <w:sz w:val="24"/>
                <w:lang w:val="lt-LT"/>
              </w:rPr>
              <w:t>r.</w:t>
            </w:r>
          </w:p>
        </w:tc>
        <w:tc>
          <w:tcPr>
            <w:tcW w:w="3578" w:type="dxa"/>
            <w:vMerge w:val="restart"/>
            <w:shd w:val="clear" w:color="auto" w:fill="auto"/>
            <w:vAlign w:val="center"/>
          </w:tcPr>
          <w:p w14:paraId="1C083912" w14:textId="77777777" w:rsidR="00A1432D" w:rsidRPr="00AA6BF6" w:rsidRDefault="00A1432D" w:rsidP="00446964">
            <w:pPr>
              <w:jc w:val="center"/>
              <w:rPr>
                <w:b/>
                <w:sz w:val="24"/>
                <w:lang w:val="lt-LT"/>
              </w:rPr>
            </w:pPr>
            <w:r w:rsidRPr="00AA6BF6">
              <w:rPr>
                <w:b/>
                <w:sz w:val="24"/>
                <w:lang w:val="lt-LT"/>
              </w:rPr>
              <w:t>Pavadinimas, kodas ir adresas</w:t>
            </w:r>
          </w:p>
        </w:tc>
        <w:tc>
          <w:tcPr>
            <w:tcW w:w="3402" w:type="dxa"/>
            <w:vMerge w:val="restart"/>
            <w:shd w:val="clear" w:color="auto" w:fill="auto"/>
            <w:vAlign w:val="center"/>
          </w:tcPr>
          <w:p w14:paraId="0282298E" w14:textId="5CAEF898" w:rsidR="00A1432D" w:rsidRPr="00AA6BF6" w:rsidRDefault="00AA6BF6" w:rsidP="00446964">
            <w:pPr>
              <w:jc w:val="center"/>
              <w:rPr>
                <w:b/>
                <w:sz w:val="24"/>
                <w:lang w:val="lt-LT"/>
              </w:rPr>
            </w:pPr>
            <w:r w:rsidRPr="00AA6BF6">
              <w:rPr>
                <w:b/>
                <w:sz w:val="24"/>
                <w:szCs w:val="24"/>
                <w:lang w:val="lt-LT"/>
              </w:rPr>
              <w:t>Numatomos suteikti prekės</w:t>
            </w:r>
          </w:p>
        </w:tc>
        <w:tc>
          <w:tcPr>
            <w:tcW w:w="7087" w:type="dxa"/>
            <w:gridSpan w:val="2"/>
            <w:shd w:val="clear" w:color="auto" w:fill="auto"/>
            <w:vAlign w:val="center"/>
          </w:tcPr>
          <w:p w14:paraId="5680E109" w14:textId="77777777" w:rsidR="00A1432D" w:rsidRPr="00AA6BF6" w:rsidRDefault="00A1432D" w:rsidP="00446964">
            <w:pPr>
              <w:jc w:val="center"/>
              <w:rPr>
                <w:b/>
                <w:sz w:val="24"/>
                <w:lang w:val="lt-LT"/>
              </w:rPr>
            </w:pPr>
            <w:r w:rsidRPr="00AA6BF6">
              <w:rPr>
                <w:b/>
                <w:sz w:val="24"/>
                <w:lang w:val="lt-LT"/>
              </w:rPr>
              <w:t>Pirkimo sutarties dalis pasiūlymo kainoje, kuriai ketinama pasitelkti subtiekėjus</w:t>
            </w:r>
          </w:p>
        </w:tc>
      </w:tr>
      <w:tr w:rsidR="00A1432D" w:rsidRPr="00AA6BF6" w14:paraId="721582FE" w14:textId="77777777" w:rsidTr="00446964">
        <w:tc>
          <w:tcPr>
            <w:tcW w:w="670" w:type="dxa"/>
            <w:vMerge/>
            <w:shd w:val="clear" w:color="auto" w:fill="auto"/>
            <w:vAlign w:val="center"/>
          </w:tcPr>
          <w:p w14:paraId="7BF3C104" w14:textId="77777777" w:rsidR="00A1432D" w:rsidRPr="00AA6BF6" w:rsidRDefault="00A1432D" w:rsidP="00446964">
            <w:pPr>
              <w:jc w:val="center"/>
              <w:rPr>
                <w:b/>
                <w:sz w:val="24"/>
                <w:lang w:val="lt-LT"/>
              </w:rPr>
            </w:pPr>
          </w:p>
        </w:tc>
        <w:tc>
          <w:tcPr>
            <w:tcW w:w="3578" w:type="dxa"/>
            <w:vMerge/>
            <w:shd w:val="clear" w:color="auto" w:fill="auto"/>
            <w:vAlign w:val="center"/>
          </w:tcPr>
          <w:p w14:paraId="5140A6D8" w14:textId="77777777" w:rsidR="00A1432D" w:rsidRPr="00AA6BF6" w:rsidRDefault="00A1432D" w:rsidP="00446964">
            <w:pPr>
              <w:jc w:val="center"/>
              <w:rPr>
                <w:b/>
                <w:sz w:val="24"/>
                <w:lang w:val="lt-LT"/>
              </w:rPr>
            </w:pPr>
          </w:p>
        </w:tc>
        <w:tc>
          <w:tcPr>
            <w:tcW w:w="3402" w:type="dxa"/>
            <w:vMerge/>
            <w:shd w:val="clear" w:color="auto" w:fill="auto"/>
            <w:vAlign w:val="center"/>
          </w:tcPr>
          <w:p w14:paraId="384D97FE" w14:textId="77777777" w:rsidR="00A1432D" w:rsidRPr="00AA6BF6" w:rsidRDefault="00A1432D" w:rsidP="00446964">
            <w:pPr>
              <w:jc w:val="center"/>
              <w:rPr>
                <w:b/>
                <w:sz w:val="24"/>
                <w:lang w:val="lt-LT"/>
              </w:rPr>
            </w:pPr>
          </w:p>
        </w:tc>
        <w:tc>
          <w:tcPr>
            <w:tcW w:w="3969" w:type="dxa"/>
            <w:shd w:val="clear" w:color="auto" w:fill="auto"/>
            <w:vAlign w:val="center"/>
          </w:tcPr>
          <w:p w14:paraId="13CCB7DA" w14:textId="77777777" w:rsidR="00A1432D" w:rsidRPr="00AA6BF6" w:rsidRDefault="00A1432D" w:rsidP="00446964">
            <w:pPr>
              <w:jc w:val="center"/>
              <w:rPr>
                <w:b/>
                <w:sz w:val="24"/>
                <w:lang w:val="lt-LT"/>
              </w:rPr>
            </w:pPr>
            <w:r w:rsidRPr="00AA6BF6">
              <w:rPr>
                <w:b/>
                <w:sz w:val="24"/>
                <w:lang w:val="lt-LT"/>
              </w:rPr>
              <w:t>EUR su PVM</w:t>
            </w:r>
          </w:p>
        </w:tc>
        <w:tc>
          <w:tcPr>
            <w:tcW w:w="3118" w:type="dxa"/>
            <w:shd w:val="clear" w:color="auto" w:fill="auto"/>
            <w:vAlign w:val="center"/>
          </w:tcPr>
          <w:p w14:paraId="2FB5F219" w14:textId="77777777" w:rsidR="00A1432D" w:rsidRPr="00AA6BF6" w:rsidRDefault="00A1432D" w:rsidP="00446964">
            <w:pPr>
              <w:jc w:val="center"/>
              <w:rPr>
                <w:b/>
                <w:sz w:val="24"/>
                <w:lang w:val="lt-LT"/>
              </w:rPr>
            </w:pPr>
            <w:r w:rsidRPr="00AA6BF6">
              <w:rPr>
                <w:b/>
                <w:sz w:val="24"/>
                <w:lang w:val="lt-LT"/>
              </w:rPr>
              <w:t>Proc.</w:t>
            </w:r>
          </w:p>
        </w:tc>
      </w:tr>
      <w:tr w:rsidR="00A1432D" w:rsidRPr="00AA6BF6" w14:paraId="02BAFE24" w14:textId="77777777" w:rsidTr="00446964">
        <w:tc>
          <w:tcPr>
            <w:tcW w:w="14737" w:type="dxa"/>
            <w:gridSpan w:val="5"/>
            <w:shd w:val="clear" w:color="auto" w:fill="auto"/>
          </w:tcPr>
          <w:p w14:paraId="3E4F4947" w14:textId="558758E6" w:rsidR="00A1432D" w:rsidRPr="00AA6BF6" w:rsidRDefault="00AA6BF6" w:rsidP="00446964">
            <w:pPr>
              <w:jc w:val="center"/>
              <w:rPr>
                <w:b/>
                <w:sz w:val="24"/>
                <w:lang w:val="lt-LT"/>
              </w:rPr>
            </w:pPr>
            <w:r w:rsidRPr="00AA6BF6">
              <w:rPr>
                <w:b/>
                <w:sz w:val="24"/>
                <w:lang w:val="lt-LT"/>
              </w:rPr>
              <w:t>Subtiekėjai/ūkio subjektai kurių pajėgumais remiamasi įrodinėjant kvalifikacijos atitiktį</w:t>
            </w:r>
          </w:p>
        </w:tc>
      </w:tr>
      <w:tr w:rsidR="00A1432D" w:rsidRPr="00AA6BF6" w14:paraId="7410CEC9" w14:textId="77777777" w:rsidTr="00BE2FC5">
        <w:tc>
          <w:tcPr>
            <w:tcW w:w="670" w:type="dxa"/>
          </w:tcPr>
          <w:p w14:paraId="5AB45A48" w14:textId="77777777" w:rsidR="00A1432D" w:rsidRPr="00AA6BF6" w:rsidRDefault="00A1432D" w:rsidP="00446964">
            <w:pPr>
              <w:jc w:val="both"/>
              <w:rPr>
                <w:sz w:val="24"/>
                <w:lang w:val="lt-LT"/>
              </w:rPr>
            </w:pPr>
          </w:p>
        </w:tc>
        <w:tc>
          <w:tcPr>
            <w:tcW w:w="3578" w:type="dxa"/>
          </w:tcPr>
          <w:p w14:paraId="53F866A1" w14:textId="77777777" w:rsidR="00A1432D" w:rsidRPr="00AA6BF6" w:rsidRDefault="00A1432D" w:rsidP="00446964">
            <w:pPr>
              <w:jc w:val="both"/>
              <w:rPr>
                <w:sz w:val="24"/>
                <w:lang w:val="lt-LT"/>
              </w:rPr>
            </w:pPr>
          </w:p>
        </w:tc>
        <w:tc>
          <w:tcPr>
            <w:tcW w:w="3402" w:type="dxa"/>
          </w:tcPr>
          <w:p w14:paraId="7B862399" w14:textId="77777777" w:rsidR="00A1432D" w:rsidRPr="00AA6BF6" w:rsidRDefault="00A1432D" w:rsidP="00446964">
            <w:pPr>
              <w:jc w:val="both"/>
              <w:rPr>
                <w:sz w:val="24"/>
                <w:lang w:val="lt-LT"/>
              </w:rPr>
            </w:pPr>
          </w:p>
        </w:tc>
        <w:tc>
          <w:tcPr>
            <w:tcW w:w="3969" w:type="dxa"/>
          </w:tcPr>
          <w:p w14:paraId="6410A11C" w14:textId="77777777" w:rsidR="00A1432D" w:rsidRPr="00AA6BF6" w:rsidRDefault="00A1432D" w:rsidP="00446964">
            <w:pPr>
              <w:jc w:val="both"/>
              <w:rPr>
                <w:sz w:val="24"/>
                <w:lang w:val="lt-LT"/>
              </w:rPr>
            </w:pPr>
          </w:p>
        </w:tc>
        <w:tc>
          <w:tcPr>
            <w:tcW w:w="3118" w:type="dxa"/>
          </w:tcPr>
          <w:p w14:paraId="6D01AB2D" w14:textId="77777777" w:rsidR="00A1432D" w:rsidRPr="00AA6BF6" w:rsidRDefault="00A1432D" w:rsidP="00446964">
            <w:pPr>
              <w:jc w:val="both"/>
              <w:rPr>
                <w:sz w:val="24"/>
                <w:lang w:val="lt-LT"/>
              </w:rPr>
            </w:pPr>
          </w:p>
        </w:tc>
      </w:tr>
      <w:tr w:rsidR="00A1432D" w:rsidRPr="00AA6BF6" w14:paraId="0C31B9C6" w14:textId="77777777" w:rsidTr="00BE2FC5">
        <w:tc>
          <w:tcPr>
            <w:tcW w:w="670" w:type="dxa"/>
          </w:tcPr>
          <w:p w14:paraId="43D9F586" w14:textId="77777777" w:rsidR="00A1432D" w:rsidRPr="00AA6BF6" w:rsidRDefault="00A1432D" w:rsidP="00446964">
            <w:pPr>
              <w:jc w:val="both"/>
              <w:rPr>
                <w:sz w:val="24"/>
                <w:lang w:val="lt-LT"/>
              </w:rPr>
            </w:pPr>
          </w:p>
        </w:tc>
        <w:tc>
          <w:tcPr>
            <w:tcW w:w="3578" w:type="dxa"/>
          </w:tcPr>
          <w:p w14:paraId="1BACDCF0" w14:textId="77777777" w:rsidR="00A1432D" w:rsidRPr="00AA6BF6" w:rsidRDefault="00A1432D" w:rsidP="00446964">
            <w:pPr>
              <w:jc w:val="both"/>
              <w:rPr>
                <w:sz w:val="24"/>
                <w:lang w:val="lt-LT"/>
              </w:rPr>
            </w:pPr>
          </w:p>
        </w:tc>
        <w:tc>
          <w:tcPr>
            <w:tcW w:w="3402" w:type="dxa"/>
          </w:tcPr>
          <w:p w14:paraId="51A4B30F" w14:textId="77777777" w:rsidR="00A1432D" w:rsidRPr="00AA6BF6" w:rsidRDefault="00A1432D" w:rsidP="00446964">
            <w:pPr>
              <w:jc w:val="both"/>
              <w:rPr>
                <w:sz w:val="24"/>
                <w:lang w:val="lt-LT"/>
              </w:rPr>
            </w:pPr>
          </w:p>
        </w:tc>
        <w:tc>
          <w:tcPr>
            <w:tcW w:w="3969" w:type="dxa"/>
          </w:tcPr>
          <w:p w14:paraId="3676386B" w14:textId="77777777" w:rsidR="00A1432D" w:rsidRPr="00AA6BF6" w:rsidRDefault="00A1432D" w:rsidP="00446964">
            <w:pPr>
              <w:jc w:val="both"/>
              <w:rPr>
                <w:sz w:val="24"/>
                <w:lang w:val="lt-LT"/>
              </w:rPr>
            </w:pPr>
          </w:p>
        </w:tc>
        <w:tc>
          <w:tcPr>
            <w:tcW w:w="3118" w:type="dxa"/>
          </w:tcPr>
          <w:p w14:paraId="705F1EE9" w14:textId="77777777" w:rsidR="00A1432D" w:rsidRPr="00AA6BF6" w:rsidRDefault="00A1432D" w:rsidP="00446964">
            <w:pPr>
              <w:jc w:val="both"/>
              <w:rPr>
                <w:sz w:val="24"/>
                <w:lang w:val="lt-LT"/>
              </w:rPr>
            </w:pPr>
          </w:p>
        </w:tc>
      </w:tr>
      <w:tr w:rsidR="00A1432D" w:rsidRPr="00AA6BF6" w14:paraId="768CD0C5" w14:textId="77777777" w:rsidTr="00BE2FC5">
        <w:tc>
          <w:tcPr>
            <w:tcW w:w="670" w:type="dxa"/>
          </w:tcPr>
          <w:p w14:paraId="6AB08E69" w14:textId="77777777" w:rsidR="00A1432D" w:rsidRPr="00AA6BF6" w:rsidRDefault="00A1432D" w:rsidP="00446964">
            <w:pPr>
              <w:jc w:val="both"/>
              <w:rPr>
                <w:sz w:val="24"/>
                <w:lang w:val="lt-LT"/>
              </w:rPr>
            </w:pPr>
          </w:p>
        </w:tc>
        <w:tc>
          <w:tcPr>
            <w:tcW w:w="3578" w:type="dxa"/>
          </w:tcPr>
          <w:p w14:paraId="125435CD" w14:textId="77777777" w:rsidR="00A1432D" w:rsidRPr="00AA6BF6" w:rsidRDefault="00A1432D" w:rsidP="00446964">
            <w:pPr>
              <w:jc w:val="both"/>
              <w:rPr>
                <w:sz w:val="24"/>
                <w:lang w:val="lt-LT"/>
              </w:rPr>
            </w:pPr>
          </w:p>
        </w:tc>
        <w:tc>
          <w:tcPr>
            <w:tcW w:w="3402" w:type="dxa"/>
          </w:tcPr>
          <w:p w14:paraId="43A0C347" w14:textId="77777777" w:rsidR="00A1432D" w:rsidRPr="00AA6BF6" w:rsidRDefault="00A1432D" w:rsidP="00446964">
            <w:pPr>
              <w:jc w:val="both"/>
              <w:rPr>
                <w:sz w:val="24"/>
                <w:lang w:val="lt-LT"/>
              </w:rPr>
            </w:pPr>
          </w:p>
        </w:tc>
        <w:tc>
          <w:tcPr>
            <w:tcW w:w="3969" w:type="dxa"/>
          </w:tcPr>
          <w:p w14:paraId="0970516A" w14:textId="77777777" w:rsidR="00A1432D" w:rsidRPr="00AA6BF6" w:rsidRDefault="00A1432D" w:rsidP="00446964">
            <w:pPr>
              <w:jc w:val="both"/>
              <w:rPr>
                <w:sz w:val="24"/>
                <w:lang w:val="lt-LT"/>
              </w:rPr>
            </w:pPr>
          </w:p>
        </w:tc>
        <w:tc>
          <w:tcPr>
            <w:tcW w:w="3118" w:type="dxa"/>
          </w:tcPr>
          <w:p w14:paraId="34F00216" w14:textId="77777777" w:rsidR="00A1432D" w:rsidRPr="00AA6BF6" w:rsidRDefault="00A1432D" w:rsidP="00446964">
            <w:pPr>
              <w:jc w:val="both"/>
              <w:rPr>
                <w:sz w:val="24"/>
                <w:lang w:val="lt-LT"/>
              </w:rPr>
            </w:pPr>
          </w:p>
        </w:tc>
      </w:tr>
      <w:tr w:rsidR="00A1432D" w:rsidRPr="00AA6BF6" w14:paraId="2E830F51" w14:textId="77777777" w:rsidTr="00BE2FC5">
        <w:tc>
          <w:tcPr>
            <w:tcW w:w="7650" w:type="dxa"/>
            <w:gridSpan w:val="3"/>
          </w:tcPr>
          <w:p w14:paraId="1331FA0C" w14:textId="77777777" w:rsidR="00A1432D" w:rsidRPr="00AA6BF6" w:rsidRDefault="00A1432D" w:rsidP="00446964">
            <w:pPr>
              <w:jc w:val="right"/>
              <w:rPr>
                <w:sz w:val="24"/>
                <w:lang w:val="lt-LT"/>
              </w:rPr>
            </w:pPr>
            <w:r w:rsidRPr="00AA6BF6">
              <w:rPr>
                <w:b/>
                <w:sz w:val="24"/>
                <w:lang w:val="lt-LT"/>
              </w:rPr>
              <w:t>Viso:</w:t>
            </w:r>
          </w:p>
        </w:tc>
        <w:tc>
          <w:tcPr>
            <w:tcW w:w="3969" w:type="dxa"/>
          </w:tcPr>
          <w:p w14:paraId="7F526829" w14:textId="77777777" w:rsidR="00A1432D" w:rsidRPr="00AA6BF6" w:rsidRDefault="00A1432D" w:rsidP="00446964">
            <w:pPr>
              <w:jc w:val="both"/>
              <w:rPr>
                <w:sz w:val="24"/>
                <w:lang w:val="lt-LT"/>
              </w:rPr>
            </w:pPr>
          </w:p>
        </w:tc>
        <w:tc>
          <w:tcPr>
            <w:tcW w:w="3118" w:type="dxa"/>
          </w:tcPr>
          <w:p w14:paraId="1772E9E1" w14:textId="77777777" w:rsidR="00A1432D" w:rsidRPr="00AA6BF6" w:rsidRDefault="00A1432D" w:rsidP="00446964">
            <w:pPr>
              <w:jc w:val="both"/>
              <w:rPr>
                <w:sz w:val="24"/>
                <w:lang w:val="lt-LT"/>
              </w:rPr>
            </w:pPr>
          </w:p>
        </w:tc>
      </w:tr>
      <w:tr w:rsidR="00A1432D" w:rsidRPr="00AA6BF6" w14:paraId="1E70EC5F" w14:textId="77777777" w:rsidTr="00446964">
        <w:tc>
          <w:tcPr>
            <w:tcW w:w="14737" w:type="dxa"/>
            <w:gridSpan w:val="5"/>
            <w:shd w:val="clear" w:color="auto" w:fill="auto"/>
          </w:tcPr>
          <w:p w14:paraId="74EF6134" w14:textId="614A70DA" w:rsidR="00A1432D" w:rsidRPr="00AA6BF6" w:rsidRDefault="00AA6BF6" w:rsidP="00446964">
            <w:pPr>
              <w:jc w:val="center"/>
              <w:rPr>
                <w:b/>
                <w:sz w:val="24"/>
                <w:lang w:val="lt-LT"/>
              </w:rPr>
            </w:pPr>
            <w:r w:rsidRPr="00AA6BF6">
              <w:rPr>
                <w:b/>
                <w:sz w:val="24"/>
                <w:lang w:val="lt-LT"/>
              </w:rPr>
              <w:t>Kiti žinomi subtiekėjai, kurie bus pasitelkti vykdant pirkimo sutartį ir kurių pajėgumais nesiremiama įrodinėjant kvalifikacijos atitiktį</w:t>
            </w:r>
          </w:p>
        </w:tc>
      </w:tr>
      <w:tr w:rsidR="00A1432D" w:rsidRPr="00AA6BF6" w14:paraId="3450DC59" w14:textId="77777777" w:rsidTr="00BE2FC5">
        <w:tc>
          <w:tcPr>
            <w:tcW w:w="670" w:type="dxa"/>
          </w:tcPr>
          <w:p w14:paraId="6D28C250" w14:textId="77777777" w:rsidR="00A1432D" w:rsidRPr="00AA6BF6" w:rsidRDefault="00A1432D" w:rsidP="00446964">
            <w:pPr>
              <w:jc w:val="both"/>
              <w:rPr>
                <w:sz w:val="24"/>
                <w:lang w:val="lt-LT"/>
              </w:rPr>
            </w:pPr>
          </w:p>
        </w:tc>
        <w:tc>
          <w:tcPr>
            <w:tcW w:w="3578" w:type="dxa"/>
          </w:tcPr>
          <w:p w14:paraId="4FB3740B" w14:textId="77777777" w:rsidR="00A1432D" w:rsidRPr="00AA6BF6" w:rsidRDefault="00A1432D" w:rsidP="00446964">
            <w:pPr>
              <w:jc w:val="both"/>
              <w:rPr>
                <w:sz w:val="24"/>
                <w:lang w:val="lt-LT"/>
              </w:rPr>
            </w:pPr>
          </w:p>
        </w:tc>
        <w:tc>
          <w:tcPr>
            <w:tcW w:w="3402" w:type="dxa"/>
          </w:tcPr>
          <w:p w14:paraId="3277A2F0" w14:textId="77777777" w:rsidR="00A1432D" w:rsidRPr="00AA6BF6" w:rsidRDefault="00A1432D" w:rsidP="00446964">
            <w:pPr>
              <w:jc w:val="both"/>
              <w:rPr>
                <w:sz w:val="24"/>
                <w:lang w:val="lt-LT"/>
              </w:rPr>
            </w:pPr>
          </w:p>
        </w:tc>
        <w:tc>
          <w:tcPr>
            <w:tcW w:w="3969" w:type="dxa"/>
          </w:tcPr>
          <w:p w14:paraId="32B29BF8" w14:textId="77777777" w:rsidR="00A1432D" w:rsidRPr="00AA6BF6" w:rsidRDefault="00A1432D" w:rsidP="00446964">
            <w:pPr>
              <w:jc w:val="both"/>
              <w:rPr>
                <w:sz w:val="24"/>
                <w:lang w:val="lt-LT"/>
              </w:rPr>
            </w:pPr>
          </w:p>
        </w:tc>
        <w:tc>
          <w:tcPr>
            <w:tcW w:w="3118" w:type="dxa"/>
          </w:tcPr>
          <w:p w14:paraId="09163737" w14:textId="77777777" w:rsidR="00A1432D" w:rsidRPr="00AA6BF6" w:rsidRDefault="00A1432D" w:rsidP="00446964">
            <w:pPr>
              <w:jc w:val="both"/>
              <w:rPr>
                <w:sz w:val="24"/>
                <w:lang w:val="lt-LT"/>
              </w:rPr>
            </w:pPr>
          </w:p>
        </w:tc>
      </w:tr>
      <w:tr w:rsidR="00A1432D" w:rsidRPr="00AA6BF6" w14:paraId="3E34CE77" w14:textId="77777777" w:rsidTr="00BE2FC5">
        <w:tc>
          <w:tcPr>
            <w:tcW w:w="670" w:type="dxa"/>
          </w:tcPr>
          <w:p w14:paraId="1D2211FC" w14:textId="77777777" w:rsidR="00A1432D" w:rsidRPr="00AA6BF6" w:rsidRDefault="00A1432D" w:rsidP="00446964">
            <w:pPr>
              <w:jc w:val="both"/>
              <w:rPr>
                <w:sz w:val="24"/>
                <w:lang w:val="lt-LT"/>
              </w:rPr>
            </w:pPr>
          </w:p>
        </w:tc>
        <w:tc>
          <w:tcPr>
            <w:tcW w:w="3578" w:type="dxa"/>
          </w:tcPr>
          <w:p w14:paraId="3F18A73F" w14:textId="77777777" w:rsidR="00A1432D" w:rsidRPr="00AA6BF6" w:rsidRDefault="00A1432D" w:rsidP="00446964">
            <w:pPr>
              <w:jc w:val="both"/>
              <w:rPr>
                <w:sz w:val="24"/>
                <w:lang w:val="lt-LT"/>
              </w:rPr>
            </w:pPr>
          </w:p>
        </w:tc>
        <w:tc>
          <w:tcPr>
            <w:tcW w:w="3402" w:type="dxa"/>
          </w:tcPr>
          <w:p w14:paraId="2FD4E64B" w14:textId="77777777" w:rsidR="00A1432D" w:rsidRPr="00AA6BF6" w:rsidRDefault="00A1432D" w:rsidP="00446964">
            <w:pPr>
              <w:jc w:val="both"/>
              <w:rPr>
                <w:sz w:val="24"/>
                <w:lang w:val="lt-LT"/>
              </w:rPr>
            </w:pPr>
          </w:p>
        </w:tc>
        <w:tc>
          <w:tcPr>
            <w:tcW w:w="3969" w:type="dxa"/>
          </w:tcPr>
          <w:p w14:paraId="15938CE3" w14:textId="77777777" w:rsidR="00A1432D" w:rsidRPr="00AA6BF6" w:rsidRDefault="00A1432D" w:rsidP="00446964">
            <w:pPr>
              <w:jc w:val="both"/>
              <w:rPr>
                <w:sz w:val="24"/>
                <w:lang w:val="lt-LT"/>
              </w:rPr>
            </w:pPr>
          </w:p>
        </w:tc>
        <w:tc>
          <w:tcPr>
            <w:tcW w:w="3118" w:type="dxa"/>
          </w:tcPr>
          <w:p w14:paraId="5890986F" w14:textId="77777777" w:rsidR="00A1432D" w:rsidRPr="00AA6BF6" w:rsidRDefault="00A1432D" w:rsidP="00446964">
            <w:pPr>
              <w:jc w:val="both"/>
              <w:rPr>
                <w:sz w:val="24"/>
                <w:lang w:val="lt-LT"/>
              </w:rPr>
            </w:pPr>
          </w:p>
        </w:tc>
      </w:tr>
      <w:tr w:rsidR="00A1432D" w:rsidRPr="00AA6BF6" w14:paraId="64A0368F" w14:textId="77777777" w:rsidTr="00BE2FC5">
        <w:tc>
          <w:tcPr>
            <w:tcW w:w="670" w:type="dxa"/>
          </w:tcPr>
          <w:p w14:paraId="0AE1738A" w14:textId="77777777" w:rsidR="00A1432D" w:rsidRPr="00AA6BF6" w:rsidRDefault="00A1432D" w:rsidP="00446964">
            <w:pPr>
              <w:jc w:val="both"/>
              <w:rPr>
                <w:sz w:val="24"/>
                <w:lang w:val="lt-LT"/>
              </w:rPr>
            </w:pPr>
          </w:p>
        </w:tc>
        <w:tc>
          <w:tcPr>
            <w:tcW w:w="3578" w:type="dxa"/>
          </w:tcPr>
          <w:p w14:paraId="061A337A" w14:textId="77777777" w:rsidR="00A1432D" w:rsidRPr="00AA6BF6" w:rsidRDefault="00A1432D" w:rsidP="00446964">
            <w:pPr>
              <w:jc w:val="both"/>
              <w:rPr>
                <w:sz w:val="24"/>
                <w:lang w:val="lt-LT"/>
              </w:rPr>
            </w:pPr>
          </w:p>
        </w:tc>
        <w:tc>
          <w:tcPr>
            <w:tcW w:w="3402" w:type="dxa"/>
          </w:tcPr>
          <w:p w14:paraId="36358798" w14:textId="77777777" w:rsidR="00A1432D" w:rsidRPr="00AA6BF6" w:rsidRDefault="00A1432D" w:rsidP="00446964">
            <w:pPr>
              <w:jc w:val="both"/>
              <w:rPr>
                <w:sz w:val="24"/>
                <w:lang w:val="lt-LT"/>
              </w:rPr>
            </w:pPr>
          </w:p>
        </w:tc>
        <w:tc>
          <w:tcPr>
            <w:tcW w:w="3969" w:type="dxa"/>
          </w:tcPr>
          <w:p w14:paraId="3E9F9581" w14:textId="77777777" w:rsidR="00A1432D" w:rsidRPr="00AA6BF6" w:rsidRDefault="00A1432D" w:rsidP="00446964">
            <w:pPr>
              <w:jc w:val="both"/>
              <w:rPr>
                <w:sz w:val="24"/>
                <w:lang w:val="lt-LT"/>
              </w:rPr>
            </w:pPr>
          </w:p>
        </w:tc>
        <w:tc>
          <w:tcPr>
            <w:tcW w:w="3118" w:type="dxa"/>
          </w:tcPr>
          <w:p w14:paraId="0B37540D" w14:textId="77777777" w:rsidR="00A1432D" w:rsidRPr="00AA6BF6" w:rsidRDefault="00A1432D" w:rsidP="00446964">
            <w:pPr>
              <w:jc w:val="both"/>
              <w:rPr>
                <w:sz w:val="24"/>
                <w:lang w:val="lt-LT"/>
              </w:rPr>
            </w:pPr>
          </w:p>
        </w:tc>
      </w:tr>
      <w:tr w:rsidR="00A1432D" w:rsidRPr="00AA6BF6" w14:paraId="25A1D6F6" w14:textId="77777777" w:rsidTr="00BE2FC5">
        <w:tc>
          <w:tcPr>
            <w:tcW w:w="7650" w:type="dxa"/>
            <w:gridSpan w:val="3"/>
          </w:tcPr>
          <w:p w14:paraId="715A02DC" w14:textId="77777777" w:rsidR="00A1432D" w:rsidRPr="00AA6BF6" w:rsidRDefault="00A1432D" w:rsidP="00446964">
            <w:pPr>
              <w:jc w:val="right"/>
              <w:rPr>
                <w:b/>
                <w:sz w:val="24"/>
                <w:lang w:val="lt-LT"/>
              </w:rPr>
            </w:pPr>
            <w:r w:rsidRPr="00AA6BF6">
              <w:rPr>
                <w:b/>
                <w:sz w:val="24"/>
                <w:lang w:val="lt-LT"/>
              </w:rPr>
              <w:t>Viso:</w:t>
            </w:r>
          </w:p>
        </w:tc>
        <w:tc>
          <w:tcPr>
            <w:tcW w:w="3969" w:type="dxa"/>
          </w:tcPr>
          <w:p w14:paraId="252C95E1" w14:textId="77777777" w:rsidR="00A1432D" w:rsidRPr="00AA6BF6" w:rsidRDefault="00A1432D" w:rsidP="00446964">
            <w:pPr>
              <w:jc w:val="both"/>
              <w:rPr>
                <w:sz w:val="24"/>
                <w:lang w:val="lt-LT"/>
              </w:rPr>
            </w:pPr>
          </w:p>
        </w:tc>
        <w:tc>
          <w:tcPr>
            <w:tcW w:w="3118" w:type="dxa"/>
          </w:tcPr>
          <w:p w14:paraId="3A7E9834" w14:textId="77777777" w:rsidR="00A1432D" w:rsidRPr="00AA6BF6" w:rsidRDefault="00A1432D" w:rsidP="00446964">
            <w:pPr>
              <w:jc w:val="both"/>
              <w:rPr>
                <w:sz w:val="24"/>
                <w:lang w:val="lt-LT"/>
              </w:rPr>
            </w:pPr>
          </w:p>
        </w:tc>
      </w:tr>
    </w:tbl>
    <w:p w14:paraId="4CC06D90" w14:textId="77777777" w:rsidR="00A1432D" w:rsidRPr="00AA6BF6" w:rsidRDefault="00A1432D" w:rsidP="00446964">
      <w:pPr>
        <w:pStyle w:val="Pagrindinistekstas"/>
        <w:rPr>
          <w:szCs w:val="24"/>
        </w:rPr>
      </w:pPr>
    </w:p>
    <w:p w14:paraId="0D38111F" w14:textId="42DF1875" w:rsidR="00A1432D" w:rsidRDefault="00A1432D" w:rsidP="00446964">
      <w:pPr>
        <w:ind w:firstLine="567"/>
        <w:contextualSpacing/>
        <w:jc w:val="both"/>
        <w:rPr>
          <w:sz w:val="24"/>
          <w:szCs w:val="24"/>
          <w:lang w:val="lt-LT"/>
        </w:rPr>
      </w:pPr>
      <w:r w:rsidRPr="00AA6BF6">
        <w:rPr>
          <w:b/>
          <w:sz w:val="24"/>
          <w:lang w:val="lt-LT"/>
        </w:rPr>
        <w:t xml:space="preserve">Pastaba. </w:t>
      </w:r>
      <w:r w:rsidR="00AA6BF6" w:rsidRPr="00AA6BF6">
        <w:rPr>
          <w:sz w:val="24"/>
          <w:szCs w:val="24"/>
          <w:lang w:val="lt-LT"/>
        </w:rPr>
        <w:t>Tiekėjo (tiekėjų grupės partnerių) ir subtiekėjų/ūkio subjektų bendra numatomų tiekti prekių vertė turi atitikti bendrą pasiūlymo sumą EUR su PVM.</w:t>
      </w:r>
    </w:p>
    <w:p w14:paraId="3AF583A4" w14:textId="77777777" w:rsidR="00A1432D" w:rsidRPr="00AA6BF6" w:rsidRDefault="00A1432D" w:rsidP="00446964">
      <w:pPr>
        <w:jc w:val="both"/>
        <w:rPr>
          <w:sz w:val="24"/>
          <w:lang w:val="lt-LT"/>
        </w:rPr>
      </w:pPr>
    </w:p>
    <w:p w14:paraId="77C7F8F3" w14:textId="785C2D3A" w:rsidR="00A1432D" w:rsidRPr="00AA6BF6" w:rsidRDefault="00A1432D" w:rsidP="00446964">
      <w:pPr>
        <w:ind w:firstLine="567"/>
        <w:jc w:val="both"/>
        <w:rPr>
          <w:sz w:val="24"/>
          <w:lang w:val="lt-LT"/>
        </w:rPr>
      </w:pPr>
      <w:r w:rsidRPr="00AA6BF6">
        <w:rPr>
          <w:sz w:val="24"/>
          <w:lang w:val="lt-LT"/>
        </w:rPr>
        <w:t xml:space="preserve">Informacija apie </w:t>
      </w:r>
      <w:proofErr w:type="spellStart"/>
      <w:r w:rsidRPr="00AA6BF6">
        <w:rPr>
          <w:sz w:val="24"/>
          <w:lang w:val="lt-LT"/>
        </w:rPr>
        <w:t>kvazisubtiekėjus</w:t>
      </w:r>
      <w:proofErr w:type="spellEnd"/>
      <w:r w:rsidRPr="00AA6BF6">
        <w:rPr>
          <w:sz w:val="24"/>
          <w:lang w:val="lt-LT"/>
        </w:rPr>
        <w:t xml:space="preserve"> (</w:t>
      </w:r>
      <w:r w:rsidRPr="00AA6BF6">
        <w:rPr>
          <w:rFonts w:eastAsia="Calibri"/>
          <w:sz w:val="24"/>
          <w:szCs w:val="24"/>
          <w:lang w:val="lt-LT"/>
        </w:rPr>
        <w:t xml:space="preserve">specialistus, kurių kvalifikacija remiasi dalyvis, ir kurie pasiūlymo teikimo metu dar nėra tiekėjo ar </w:t>
      </w:r>
      <w:r w:rsidR="00D62C20" w:rsidRPr="00D62C20">
        <w:rPr>
          <w:rFonts w:eastAsia="Calibri"/>
          <w:sz w:val="24"/>
          <w:szCs w:val="24"/>
          <w:lang w:val="lt-LT"/>
        </w:rPr>
        <w:t>ūkio subjekt</w:t>
      </w:r>
      <w:r w:rsidR="00D62C20">
        <w:rPr>
          <w:rFonts w:eastAsia="Calibri"/>
          <w:sz w:val="24"/>
          <w:szCs w:val="24"/>
          <w:lang w:val="lt-LT"/>
        </w:rPr>
        <w:t>o</w:t>
      </w:r>
      <w:r w:rsidR="00D62C20" w:rsidRPr="00D62C20">
        <w:rPr>
          <w:rFonts w:eastAsia="Calibri"/>
          <w:sz w:val="24"/>
          <w:szCs w:val="24"/>
          <w:lang w:val="lt-LT"/>
        </w:rPr>
        <w:t>/subtiekėj</w:t>
      </w:r>
      <w:r w:rsidR="00D62C20">
        <w:rPr>
          <w:rFonts w:eastAsia="Calibri"/>
          <w:sz w:val="24"/>
          <w:szCs w:val="24"/>
          <w:lang w:val="lt-LT"/>
        </w:rPr>
        <w:t>o</w:t>
      </w:r>
      <w:r w:rsidRPr="00AA6BF6">
        <w:rPr>
          <w:rFonts w:eastAsia="Calibri"/>
          <w:sz w:val="24"/>
          <w:szCs w:val="24"/>
          <w:lang w:val="lt-LT"/>
        </w:rPr>
        <w:t xml:space="preserve"> darbuotojai, tačiau juos ketinama įdarbinti, jei pasiūlymas bus pripažintas laimėjusiu)</w:t>
      </w:r>
      <w:r w:rsidRPr="00AA6BF6">
        <w:rPr>
          <w:sz w:val="24"/>
          <w:lang w:val="lt-LT"/>
        </w:rPr>
        <w:t>:</w:t>
      </w:r>
    </w:p>
    <w:p w14:paraId="6BB85475" w14:textId="19A8E888" w:rsidR="006713C6" w:rsidRPr="00AA6BF6" w:rsidRDefault="006713C6" w:rsidP="00446964">
      <w:pPr>
        <w:ind w:firstLine="720"/>
        <w:jc w:val="both"/>
        <w:rPr>
          <w:i/>
          <w:iCs/>
          <w:sz w:val="24"/>
          <w:szCs w:val="24"/>
          <w:lang w:val="lt-LT"/>
        </w:rPr>
      </w:pPr>
      <w:r w:rsidRPr="00AA6BF6">
        <w:rPr>
          <w:i/>
          <w:iCs/>
          <w:sz w:val="24"/>
          <w:szCs w:val="24"/>
          <w:lang w:val="lt-LT"/>
        </w:rPr>
        <w:t>5 lentelė</w:t>
      </w:r>
    </w:p>
    <w:tbl>
      <w:tblPr>
        <w:tblStyle w:val="Lentelstinklelis6"/>
        <w:tblW w:w="14737" w:type="dxa"/>
        <w:tblLook w:val="04A0" w:firstRow="1" w:lastRow="0" w:firstColumn="1" w:lastColumn="0" w:noHBand="0" w:noVBand="1"/>
      </w:tblPr>
      <w:tblGrid>
        <w:gridCol w:w="675"/>
        <w:gridCol w:w="6975"/>
        <w:gridCol w:w="7087"/>
      </w:tblGrid>
      <w:tr w:rsidR="00A1432D" w:rsidRPr="00AA6BF6" w14:paraId="276CA97D" w14:textId="77777777" w:rsidTr="00446964">
        <w:tc>
          <w:tcPr>
            <w:tcW w:w="675" w:type="dxa"/>
            <w:shd w:val="clear" w:color="auto" w:fill="auto"/>
          </w:tcPr>
          <w:p w14:paraId="4DA68254" w14:textId="77777777" w:rsidR="00A1432D" w:rsidRPr="00AA6BF6" w:rsidRDefault="00A1432D" w:rsidP="00446964">
            <w:pPr>
              <w:rPr>
                <w:b/>
                <w:sz w:val="24"/>
                <w:lang w:val="lt-LT"/>
              </w:rPr>
            </w:pPr>
            <w:r w:rsidRPr="00AA6BF6">
              <w:rPr>
                <w:b/>
                <w:sz w:val="24"/>
                <w:lang w:val="lt-LT"/>
              </w:rPr>
              <w:t xml:space="preserve">Eil. </w:t>
            </w:r>
            <w:proofErr w:type="spellStart"/>
            <w:r w:rsidRPr="00AA6BF6">
              <w:rPr>
                <w:b/>
                <w:sz w:val="24"/>
                <w:lang w:val="lt-LT"/>
              </w:rPr>
              <w:t>nr.</w:t>
            </w:r>
            <w:proofErr w:type="spellEnd"/>
          </w:p>
        </w:tc>
        <w:tc>
          <w:tcPr>
            <w:tcW w:w="6975" w:type="dxa"/>
            <w:shd w:val="clear" w:color="auto" w:fill="auto"/>
          </w:tcPr>
          <w:p w14:paraId="07E2BAB1" w14:textId="77777777" w:rsidR="00A1432D" w:rsidRPr="00AA6BF6" w:rsidRDefault="00A1432D" w:rsidP="00446964">
            <w:pPr>
              <w:rPr>
                <w:b/>
                <w:sz w:val="24"/>
                <w:lang w:val="lt-LT"/>
              </w:rPr>
            </w:pPr>
            <w:r w:rsidRPr="00AA6BF6">
              <w:rPr>
                <w:b/>
                <w:sz w:val="24"/>
                <w:lang w:val="lt-LT"/>
              </w:rPr>
              <w:t>Vardas ir pavardė</w:t>
            </w:r>
          </w:p>
        </w:tc>
        <w:tc>
          <w:tcPr>
            <w:tcW w:w="7087" w:type="dxa"/>
            <w:shd w:val="clear" w:color="auto" w:fill="auto"/>
          </w:tcPr>
          <w:p w14:paraId="2020DA8A" w14:textId="77777777" w:rsidR="00A1432D" w:rsidRPr="00AA6BF6" w:rsidRDefault="00A1432D" w:rsidP="00446964">
            <w:pPr>
              <w:rPr>
                <w:b/>
                <w:sz w:val="24"/>
                <w:lang w:val="lt-LT"/>
              </w:rPr>
            </w:pPr>
            <w:r w:rsidRPr="00AA6BF6">
              <w:rPr>
                <w:b/>
                <w:sz w:val="24"/>
                <w:lang w:val="lt-LT"/>
              </w:rPr>
              <w:t>Specialisto dabartinė darbovietė</w:t>
            </w:r>
          </w:p>
        </w:tc>
      </w:tr>
      <w:tr w:rsidR="00A1432D" w:rsidRPr="00AA6BF6" w14:paraId="70523CCD" w14:textId="77777777" w:rsidTr="00BE2FC5">
        <w:tc>
          <w:tcPr>
            <w:tcW w:w="675" w:type="dxa"/>
          </w:tcPr>
          <w:p w14:paraId="0EAEF395" w14:textId="77777777" w:rsidR="00A1432D" w:rsidRPr="00AA6BF6" w:rsidRDefault="00A1432D" w:rsidP="00446964">
            <w:pPr>
              <w:jc w:val="both"/>
              <w:rPr>
                <w:sz w:val="24"/>
                <w:lang w:val="lt-LT"/>
              </w:rPr>
            </w:pPr>
          </w:p>
        </w:tc>
        <w:tc>
          <w:tcPr>
            <w:tcW w:w="6975" w:type="dxa"/>
          </w:tcPr>
          <w:p w14:paraId="68C3666E" w14:textId="77777777" w:rsidR="00A1432D" w:rsidRPr="00AA6BF6" w:rsidRDefault="00A1432D" w:rsidP="00446964">
            <w:pPr>
              <w:jc w:val="both"/>
              <w:rPr>
                <w:sz w:val="24"/>
                <w:lang w:val="lt-LT"/>
              </w:rPr>
            </w:pPr>
          </w:p>
        </w:tc>
        <w:tc>
          <w:tcPr>
            <w:tcW w:w="7087" w:type="dxa"/>
          </w:tcPr>
          <w:p w14:paraId="2B3D78DB" w14:textId="77777777" w:rsidR="00A1432D" w:rsidRPr="00AA6BF6" w:rsidRDefault="00A1432D" w:rsidP="00446964">
            <w:pPr>
              <w:jc w:val="both"/>
              <w:rPr>
                <w:sz w:val="24"/>
                <w:lang w:val="lt-LT"/>
              </w:rPr>
            </w:pPr>
          </w:p>
        </w:tc>
      </w:tr>
      <w:tr w:rsidR="00A1432D" w:rsidRPr="00AA6BF6" w14:paraId="319E2A48" w14:textId="77777777" w:rsidTr="00BE2FC5">
        <w:tc>
          <w:tcPr>
            <w:tcW w:w="675" w:type="dxa"/>
          </w:tcPr>
          <w:p w14:paraId="1DF37D1C" w14:textId="77777777" w:rsidR="00A1432D" w:rsidRPr="00AA6BF6" w:rsidRDefault="00A1432D" w:rsidP="00446964">
            <w:pPr>
              <w:jc w:val="both"/>
              <w:rPr>
                <w:sz w:val="24"/>
                <w:lang w:val="lt-LT"/>
              </w:rPr>
            </w:pPr>
          </w:p>
        </w:tc>
        <w:tc>
          <w:tcPr>
            <w:tcW w:w="6975" w:type="dxa"/>
          </w:tcPr>
          <w:p w14:paraId="21135FBC" w14:textId="77777777" w:rsidR="00A1432D" w:rsidRPr="00AA6BF6" w:rsidRDefault="00A1432D" w:rsidP="00446964">
            <w:pPr>
              <w:jc w:val="both"/>
              <w:rPr>
                <w:sz w:val="24"/>
                <w:lang w:val="lt-LT"/>
              </w:rPr>
            </w:pPr>
          </w:p>
        </w:tc>
        <w:tc>
          <w:tcPr>
            <w:tcW w:w="7087" w:type="dxa"/>
          </w:tcPr>
          <w:p w14:paraId="7F4C6A7D" w14:textId="77777777" w:rsidR="00A1432D" w:rsidRPr="00AA6BF6" w:rsidRDefault="00A1432D" w:rsidP="00446964">
            <w:pPr>
              <w:jc w:val="both"/>
              <w:rPr>
                <w:sz w:val="24"/>
                <w:lang w:val="lt-LT"/>
              </w:rPr>
            </w:pPr>
          </w:p>
        </w:tc>
      </w:tr>
    </w:tbl>
    <w:p w14:paraId="33342C7C" w14:textId="77777777" w:rsidR="00A1432D" w:rsidRPr="00AA6BF6" w:rsidRDefault="00A1432D" w:rsidP="00446964">
      <w:pPr>
        <w:pStyle w:val="Pagrindinistekstas"/>
        <w:rPr>
          <w:szCs w:val="24"/>
        </w:rPr>
      </w:pPr>
    </w:p>
    <w:p w14:paraId="739B5D8C" w14:textId="7FED6340" w:rsidR="00A1432D" w:rsidRPr="00AA6BF6" w:rsidRDefault="00A1432D" w:rsidP="00446964">
      <w:pPr>
        <w:ind w:firstLine="567"/>
        <w:jc w:val="both"/>
        <w:rPr>
          <w:sz w:val="24"/>
          <w:szCs w:val="24"/>
          <w:lang w:val="lt-LT"/>
        </w:rPr>
      </w:pPr>
      <w:r w:rsidRPr="00AA6BF6">
        <w:rPr>
          <w:sz w:val="24"/>
          <w:szCs w:val="24"/>
          <w:lang w:val="lt-LT"/>
        </w:rPr>
        <w:t>Kartu su pasiūlymu pateikiami šie dokumentai:</w:t>
      </w:r>
    </w:p>
    <w:p w14:paraId="510587C8" w14:textId="235C07F8" w:rsidR="006713C6" w:rsidRPr="00AA6BF6" w:rsidRDefault="006713C6" w:rsidP="00446964">
      <w:pPr>
        <w:ind w:firstLine="720"/>
        <w:jc w:val="both"/>
        <w:rPr>
          <w:i/>
          <w:iCs/>
          <w:sz w:val="24"/>
          <w:szCs w:val="24"/>
          <w:lang w:val="lt-LT"/>
        </w:rPr>
      </w:pPr>
      <w:r w:rsidRPr="00AA6BF6">
        <w:rPr>
          <w:i/>
          <w:iCs/>
          <w:sz w:val="24"/>
          <w:szCs w:val="24"/>
          <w:lang w:val="lt-LT"/>
        </w:rPr>
        <w:t>6 lentelė</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14062"/>
      </w:tblGrid>
      <w:tr w:rsidR="00A1432D" w:rsidRPr="00AA6BF6" w14:paraId="75C0E5F0" w14:textId="77777777" w:rsidTr="00446964">
        <w:tc>
          <w:tcPr>
            <w:tcW w:w="675" w:type="dxa"/>
            <w:shd w:val="clear" w:color="auto" w:fill="auto"/>
          </w:tcPr>
          <w:p w14:paraId="2A60AF29" w14:textId="1B2348E9" w:rsidR="00A1432D" w:rsidRPr="00AA6BF6" w:rsidRDefault="00A1432D" w:rsidP="00446964">
            <w:pPr>
              <w:jc w:val="center"/>
              <w:rPr>
                <w:b/>
                <w:sz w:val="24"/>
                <w:szCs w:val="24"/>
                <w:lang w:val="lt-LT"/>
              </w:rPr>
            </w:pPr>
            <w:r w:rsidRPr="00AA6BF6">
              <w:rPr>
                <w:b/>
                <w:sz w:val="24"/>
                <w:szCs w:val="24"/>
                <w:lang w:val="lt-LT"/>
              </w:rPr>
              <w:t xml:space="preserve">Eil. </w:t>
            </w:r>
            <w:r w:rsidR="00C26FA0" w:rsidRPr="00AA6BF6">
              <w:rPr>
                <w:b/>
                <w:sz w:val="24"/>
                <w:szCs w:val="24"/>
                <w:lang w:val="lt-LT"/>
              </w:rPr>
              <w:t>N</w:t>
            </w:r>
            <w:r w:rsidRPr="00AA6BF6">
              <w:rPr>
                <w:b/>
                <w:sz w:val="24"/>
                <w:szCs w:val="24"/>
                <w:lang w:val="lt-LT"/>
              </w:rPr>
              <w:t>r.</w:t>
            </w:r>
          </w:p>
        </w:tc>
        <w:tc>
          <w:tcPr>
            <w:tcW w:w="14062" w:type="dxa"/>
            <w:shd w:val="clear" w:color="auto" w:fill="auto"/>
          </w:tcPr>
          <w:p w14:paraId="5A2C6F91" w14:textId="77777777" w:rsidR="00A1432D" w:rsidRPr="00AA6BF6" w:rsidRDefault="00A1432D" w:rsidP="00446964">
            <w:pPr>
              <w:jc w:val="center"/>
              <w:rPr>
                <w:b/>
                <w:sz w:val="24"/>
                <w:szCs w:val="24"/>
                <w:lang w:val="lt-LT"/>
              </w:rPr>
            </w:pPr>
            <w:r w:rsidRPr="00AA6BF6">
              <w:rPr>
                <w:b/>
                <w:sz w:val="24"/>
                <w:szCs w:val="24"/>
                <w:lang w:val="lt-LT"/>
              </w:rPr>
              <w:t>Dokumentų pavadinimai</w:t>
            </w:r>
          </w:p>
        </w:tc>
      </w:tr>
      <w:tr w:rsidR="00A1432D" w:rsidRPr="00AA6BF6" w14:paraId="145D2CCB" w14:textId="77777777" w:rsidTr="00BE2FC5">
        <w:tc>
          <w:tcPr>
            <w:tcW w:w="675" w:type="dxa"/>
          </w:tcPr>
          <w:p w14:paraId="04422758" w14:textId="77777777" w:rsidR="00A1432D" w:rsidRPr="00AA6BF6" w:rsidRDefault="00A1432D" w:rsidP="00446964">
            <w:pPr>
              <w:jc w:val="both"/>
              <w:rPr>
                <w:sz w:val="24"/>
                <w:szCs w:val="24"/>
                <w:lang w:val="lt-LT"/>
              </w:rPr>
            </w:pPr>
          </w:p>
        </w:tc>
        <w:tc>
          <w:tcPr>
            <w:tcW w:w="14062" w:type="dxa"/>
          </w:tcPr>
          <w:p w14:paraId="78EC17E2" w14:textId="77777777" w:rsidR="00A1432D" w:rsidRPr="00AA6BF6" w:rsidRDefault="00A1432D" w:rsidP="00446964">
            <w:pPr>
              <w:jc w:val="both"/>
              <w:rPr>
                <w:sz w:val="24"/>
                <w:szCs w:val="24"/>
                <w:lang w:val="lt-LT"/>
              </w:rPr>
            </w:pPr>
          </w:p>
        </w:tc>
      </w:tr>
      <w:tr w:rsidR="00A1432D" w:rsidRPr="00AA6BF6" w14:paraId="4D45F843" w14:textId="77777777" w:rsidTr="00BE2FC5">
        <w:tc>
          <w:tcPr>
            <w:tcW w:w="675" w:type="dxa"/>
          </w:tcPr>
          <w:p w14:paraId="558C2C9B" w14:textId="77777777" w:rsidR="00A1432D" w:rsidRPr="00AA6BF6" w:rsidRDefault="00A1432D" w:rsidP="00446964">
            <w:pPr>
              <w:jc w:val="both"/>
              <w:rPr>
                <w:sz w:val="24"/>
                <w:szCs w:val="24"/>
                <w:lang w:val="lt-LT"/>
              </w:rPr>
            </w:pPr>
          </w:p>
        </w:tc>
        <w:tc>
          <w:tcPr>
            <w:tcW w:w="14062" w:type="dxa"/>
          </w:tcPr>
          <w:p w14:paraId="7D980D5F" w14:textId="77777777" w:rsidR="00A1432D" w:rsidRPr="00AA6BF6" w:rsidRDefault="00A1432D" w:rsidP="00446964">
            <w:pPr>
              <w:jc w:val="both"/>
              <w:rPr>
                <w:sz w:val="24"/>
                <w:szCs w:val="24"/>
                <w:lang w:val="lt-LT"/>
              </w:rPr>
            </w:pPr>
          </w:p>
        </w:tc>
      </w:tr>
      <w:tr w:rsidR="00A1432D" w:rsidRPr="00AA6BF6" w14:paraId="78C010F5" w14:textId="77777777" w:rsidTr="00BE2FC5">
        <w:tc>
          <w:tcPr>
            <w:tcW w:w="675" w:type="dxa"/>
          </w:tcPr>
          <w:p w14:paraId="1051FAD5" w14:textId="77777777" w:rsidR="00A1432D" w:rsidRPr="00AA6BF6" w:rsidRDefault="00A1432D" w:rsidP="00446964">
            <w:pPr>
              <w:jc w:val="both"/>
              <w:rPr>
                <w:sz w:val="24"/>
                <w:szCs w:val="24"/>
                <w:lang w:val="lt-LT"/>
              </w:rPr>
            </w:pPr>
          </w:p>
        </w:tc>
        <w:tc>
          <w:tcPr>
            <w:tcW w:w="14062" w:type="dxa"/>
          </w:tcPr>
          <w:p w14:paraId="341084B6" w14:textId="77777777" w:rsidR="00A1432D" w:rsidRPr="00AA6BF6" w:rsidRDefault="00A1432D" w:rsidP="00446964">
            <w:pPr>
              <w:jc w:val="both"/>
              <w:rPr>
                <w:sz w:val="24"/>
                <w:szCs w:val="24"/>
                <w:lang w:val="lt-LT"/>
              </w:rPr>
            </w:pPr>
          </w:p>
        </w:tc>
      </w:tr>
    </w:tbl>
    <w:p w14:paraId="7B5774D8" w14:textId="77777777" w:rsidR="00A1432D" w:rsidRPr="00AA6BF6" w:rsidRDefault="00A1432D" w:rsidP="00446964">
      <w:pPr>
        <w:jc w:val="both"/>
        <w:rPr>
          <w:sz w:val="24"/>
          <w:szCs w:val="24"/>
          <w:lang w:val="lt-LT"/>
        </w:rPr>
      </w:pPr>
    </w:p>
    <w:p w14:paraId="652A8DC2" w14:textId="1CAA7276" w:rsidR="00A1432D" w:rsidRPr="00AA6BF6" w:rsidRDefault="00A1432D" w:rsidP="00446964">
      <w:pPr>
        <w:ind w:firstLine="567"/>
        <w:jc w:val="both"/>
        <w:rPr>
          <w:sz w:val="24"/>
          <w:szCs w:val="24"/>
          <w:lang w:val="lt-LT"/>
        </w:rPr>
      </w:pPr>
      <w:r w:rsidRPr="00AA6BF6">
        <w:rPr>
          <w:sz w:val="24"/>
          <w:szCs w:val="24"/>
          <w:lang w:val="lt-LT"/>
        </w:rPr>
        <w:t>Šiame pasiūlyme yra pateikta konfidenciali informacija:</w:t>
      </w:r>
    </w:p>
    <w:p w14:paraId="51F5E9A4" w14:textId="05E07BD3" w:rsidR="006713C6" w:rsidRPr="00AA6BF6" w:rsidRDefault="006713C6" w:rsidP="00446964">
      <w:pPr>
        <w:ind w:firstLine="720"/>
        <w:jc w:val="both"/>
        <w:rPr>
          <w:i/>
          <w:iCs/>
          <w:sz w:val="24"/>
          <w:szCs w:val="24"/>
          <w:lang w:val="lt-LT"/>
        </w:rPr>
      </w:pPr>
      <w:r w:rsidRPr="00AA6BF6">
        <w:rPr>
          <w:i/>
          <w:iCs/>
          <w:sz w:val="24"/>
          <w:szCs w:val="24"/>
          <w:lang w:val="lt-LT"/>
        </w:rPr>
        <w:t>7 lentelė</w:t>
      </w: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4820"/>
        <w:gridCol w:w="3260"/>
        <w:gridCol w:w="5953"/>
      </w:tblGrid>
      <w:tr w:rsidR="00A1432D" w:rsidRPr="00AA6BF6" w14:paraId="7AE6E4E1" w14:textId="77777777" w:rsidTr="00446964">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8D3F18" w14:textId="77777777" w:rsidR="00A1432D" w:rsidRPr="00AA6BF6" w:rsidRDefault="00A1432D" w:rsidP="00446964">
            <w:pPr>
              <w:widowControl w:val="0"/>
              <w:suppressLineNumbers/>
              <w:suppressAutoHyphens/>
              <w:jc w:val="center"/>
              <w:rPr>
                <w:b/>
                <w:bCs/>
                <w:sz w:val="24"/>
                <w:szCs w:val="24"/>
                <w:lang w:val="lt-LT"/>
              </w:rPr>
            </w:pPr>
            <w:r w:rsidRPr="00AA6BF6">
              <w:rPr>
                <w:b/>
                <w:bCs/>
                <w:sz w:val="24"/>
                <w:szCs w:val="24"/>
                <w:lang w:val="lt-LT"/>
              </w:rPr>
              <w:t>Eil.</w:t>
            </w:r>
          </w:p>
          <w:p w14:paraId="41BA399C" w14:textId="1FE6E259" w:rsidR="00A1432D" w:rsidRPr="00AA6BF6" w:rsidRDefault="00C26FA0" w:rsidP="00446964">
            <w:pPr>
              <w:widowControl w:val="0"/>
              <w:suppressLineNumbers/>
              <w:suppressAutoHyphens/>
              <w:jc w:val="center"/>
              <w:rPr>
                <w:b/>
                <w:bCs/>
                <w:sz w:val="24"/>
                <w:szCs w:val="24"/>
                <w:lang w:val="lt-LT"/>
              </w:rPr>
            </w:pPr>
            <w:r w:rsidRPr="00AA6BF6">
              <w:rPr>
                <w:b/>
                <w:bCs/>
                <w:sz w:val="24"/>
                <w:szCs w:val="24"/>
                <w:lang w:val="lt-LT"/>
              </w:rPr>
              <w:lastRenderedPageBreak/>
              <w:t>N</w:t>
            </w:r>
            <w:r w:rsidR="00A1432D" w:rsidRPr="00AA6BF6">
              <w:rPr>
                <w:b/>
                <w:bCs/>
                <w:sz w:val="24"/>
                <w:szCs w:val="24"/>
                <w:lang w:val="lt-LT"/>
              </w:rPr>
              <w:t>r.</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2040F0DD" w14:textId="77777777" w:rsidR="00A1432D" w:rsidRPr="00AA6BF6" w:rsidRDefault="00A1432D" w:rsidP="00446964">
            <w:pPr>
              <w:widowControl w:val="0"/>
              <w:suppressLineNumbers/>
              <w:suppressAutoHyphens/>
              <w:jc w:val="center"/>
              <w:rPr>
                <w:b/>
                <w:bCs/>
                <w:sz w:val="24"/>
                <w:szCs w:val="24"/>
                <w:lang w:val="lt-LT"/>
              </w:rPr>
            </w:pPr>
            <w:r w:rsidRPr="00AA6BF6">
              <w:rPr>
                <w:b/>
                <w:bCs/>
                <w:sz w:val="24"/>
                <w:szCs w:val="24"/>
                <w:lang w:val="lt-LT"/>
              </w:rPr>
              <w:lastRenderedPageBreak/>
              <w:t>Pateikto dokumento pavadinimas</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766503EE" w14:textId="77777777" w:rsidR="00A1432D" w:rsidRPr="00AA6BF6" w:rsidRDefault="00A1432D" w:rsidP="00446964">
            <w:pPr>
              <w:widowControl w:val="0"/>
              <w:suppressLineNumbers/>
              <w:suppressAutoHyphens/>
              <w:jc w:val="center"/>
              <w:rPr>
                <w:b/>
                <w:bCs/>
                <w:sz w:val="24"/>
                <w:szCs w:val="24"/>
                <w:lang w:val="lt-LT"/>
              </w:rPr>
            </w:pPr>
            <w:r w:rsidRPr="00AA6BF6">
              <w:rPr>
                <w:b/>
                <w:bCs/>
                <w:sz w:val="24"/>
                <w:szCs w:val="24"/>
                <w:lang w:val="lt-LT"/>
              </w:rPr>
              <w:t xml:space="preserve">Dokumente esanti </w:t>
            </w:r>
            <w:r w:rsidRPr="00AA6BF6">
              <w:rPr>
                <w:b/>
                <w:bCs/>
                <w:sz w:val="24"/>
                <w:szCs w:val="24"/>
                <w:lang w:val="lt-LT"/>
              </w:rPr>
              <w:lastRenderedPageBreak/>
              <w:t>konfidenciali informacija</w:t>
            </w:r>
            <w:r w:rsidRPr="00AA6BF6">
              <w:rPr>
                <w:rStyle w:val="Puslapioinaosnuoroda"/>
                <w:b/>
                <w:bCs/>
                <w:sz w:val="24"/>
                <w:szCs w:val="24"/>
                <w:lang w:val="lt-LT"/>
              </w:rPr>
              <w:footnoteReference w:id="2"/>
            </w:r>
            <w:r w:rsidRPr="00AA6BF6">
              <w:rPr>
                <w:b/>
                <w:bCs/>
                <w:sz w:val="24"/>
                <w:szCs w:val="24"/>
                <w:lang w:val="lt-LT"/>
              </w:rPr>
              <w:t xml:space="preserve"> (nurodoma dokumento dalis / puslapis, kuriame yra konfidenciali informacija)</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14:paraId="1C54C3C4" w14:textId="77777777" w:rsidR="00A1432D" w:rsidRPr="00AA6BF6" w:rsidRDefault="00A1432D" w:rsidP="00446964">
            <w:pPr>
              <w:widowControl w:val="0"/>
              <w:suppressLineNumbers/>
              <w:suppressAutoHyphens/>
              <w:jc w:val="center"/>
              <w:rPr>
                <w:b/>
                <w:bCs/>
                <w:sz w:val="24"/>
                <w:szCs w:val="24"/>
                <w:lang w:val="lt-LT"/>
              </w:rPr>
            </w:pPr>
            <w:r w:rsidRPr="00AA6BF6">
              <w:rPr>
                <w:b/>
                <w:bCs/>
                <w:sz w:val="24"/>
                <w:szCs w:val="24"/>
                <w:lang w:val="lt-LT"/>
              </w:rPr>
              <w:lastRenderedPageBreak/>
              <w:t xml:space="preserve">Konfidencialios informacijos pagrindimas </w:t>
            </w:r>
            <w:r w:rsidRPr="00AA6BF6">
              <w:rPr>
                <w:b/>
                <w:bCs/>
                <w:sz w:val="24"/>
                <w:szCs w:val="24"/>
                <w:lang w:val="lt-LT"/>
              </w:rPr>
              <w:lastRenderedPageBreak/>
              <w:t>(paaiškinama, kuo remiantis nurodytas dokumentas ar jo dalis yra konfidencialūs)</w:t>
            </w:r>
          </w:p>
        </w:tc>
      </w:tr>
      <w:tr w:rsidR="00A1432D" w:rsidRPr="00AA6BF6" w14:paraId="280FB93A" w14:textId="77777777" w:rsidTr="00791CB9">
        <w:tc>
          <w:tcPr>
            <w:tcW w:w="709" w:type="dxa"/>
            <w:tcBorders>
              <w:top w:val="single" w:sz="4" w:space="0" w:color="auto"/>
              <w:left w:val="single" w:sz="4" w:space="0" w:color="auto"/>
              <w:bottom w:val="single" w:sz="4" w:space="0" w:color="auto"/>
              <w:right w:val="single" w:sz="4" w:space="0" w:color="auto"/>
            </w:tcBorders>
          </w:tcPr>
          <w:p w14:paraId="06E7922A" w14:textId="77777777" w:rsidR="00A1432D" w:rsidRPr="00AA6BF6" w:rsidRDefault="00A1432D" w:rsidP="00446964">
            <w:pPr>
              <w:widowControl w:val="0"/>
              <w:suppressLineNumbers/>
              <w:suppressAutoHyphens/>
              <w:jc w:val="both"/>
              <w:rPr>
                <w:sz w:val="24"/>
                <w:szCs w:val="24"/>
                <w:lang w:val="lt-LT"/>
              </w:rPr>
            </w:pPr>
          </w:p>
        </w:tc>
        <w:tc>
          <w:tcPr>
            <w:tcW w:w="4820" w:type="dxa"/>
            <w:tcBorders>
              <w:top w:val="single" w:sz="4" w:space="0" w:color="auto"/>
              <w:left w:val="single" w:sz="4" w:space="0" w:color="auto"/>
              <w:bottom w:val="single" w:sz="4" w:space="0" w:color="auto"/>
              <w:right w:val="single" w:sz="4" w:space="0" w:color="auto"/>
            </w:tcBorders>
          </w:tcPr>
          <w:p w14:paraId="7CDF03A3" w14:textId="77777777" w:rsidR="00A1432D" w:rsidRPr="00AA6BF6" w:rsidRDefault="00A1432D" w:rsidP="00446964">
            <w:pPr>
              <w:widowControl w:val="0"/>
              <w:suppressLineNumbers/>
              <w:suppressAutoHyphens/>
              <w:jc w:val="both"/>
              <w:rPr>
                <w:sz w:val="24"/>
                <w:szCs w:val="24"/>
                <w:lang w:val="lt-LT"/>
              </w:rPr>
            </w:pPr>
            <w:r w:rsidRPr="00AA6BF6">
              <w:rPr>
                <w:sz w:val="24"/>
                <w:szCs w:val="24"/>
                <w:lang w:val="lt-LT"/>
              </w:rPr>
              <w:t>...</w:t>
            </w:r>
          </w:p>
        </w:tc>
        <w:tc>
          <w:tcPr>
            <w:tcW w:w="3260" w:type="dxa"/>
            <w:tcBorders>
              <w:top w:val="single" w:sz="4" w:space="0" w:color="auto"/>
              <w:left w:val="single" w:sz="4" w:space="0" w:color="auto"/>
              <w:bottom w:val="single" w:sz="4" w:space="0" w:color="auto"/>
              <w:right w:val="single" w:sz="4" w:space="0" w:color="auto"/>
            </w:tcBorders>
          </w:tcPr>
          <w:p w14:paraId="129B6EC4" w14:textId="77777777" w:rsidR="00A1432D" w:rsidRPr="00AA6BF6" w:rsidRDefault="00A1432D" w:rsidP="00446964">
            <w:pPr>
              <w:widowControl w:val="0"/>
              <w:suppressLineNumbers/>
              <w:suppressAutoHyphens/>
              <w:jc w:val="both"/>
              <w:rPr>
                <w:sz w:val="24"/>
                <w:szCs w:val="24"/>
                <w:lang w:val="lt-LT"/>
              </w:rPr>
            </w:pPr>
          </w:p>
        </w:tc>
        <w:tc>
          <w:tcPr>
            <w:tcW w:w="5953" w:type="dxa"/>
            <w:tcBorders>
              <w:top w:val="single" w:sz="4" w:space="0" w:color="auto"/>
              <w:left w:val="single" w:sz="4" w:space="0" w:color="auto"/>
              <w:bottom w:val="single" w:sz="4" w:space="0" w:color="auto"/>
              <w:right w:val="single" w:sz="4" w:space="0" w:color="auto"/>
            </w:tcBorders>
          </w:tcPr>
          <w:p w14:paraId="6FF51411" w14:textId="77777777" w:rsidR="00A1432D" w:rsidRPr="00AA6BF6" w:rsidRDefault="00A1432D" w:rsidP="00446964">
            <w:pPr>
              <w:widowControl w:val="0"/>
              <w:suppressLineNumbers/>
              <w:suppressAutoHyphens/>
              <w:jc w:val="both"/>
              <w:rPr>
                <w:sz w:val="24"/>
                <w:szCs w:val="24"/>
                <w:lang w:val="lt-LT"/>
              </w:rPr>
            </w:pPr>
          </w:p>
        </w:tc>
      </w:tr>
      <w:tr w:rsidR="00A1432D" w:rsidRPr="00AA6BF6" w14:paraId="5A54DB3C" w14:textId="77777777" w:rsidTr="00791CB9">
        <w:tc>
          <w:tcPr>
            <w:tcW w:w="709" w:type="dxa"/>
            <w:tcBorders>
              <w:top w:val="single" w:sz="4" w:space="0" w:color="auto"/>
              <w:left w:val="single" w:sz="4" w:space="0" w:color="auto"/>
              <w:bottom w:val="single" w:sz="4" w:space="0" w:color="auto"/>
              <w:right w:val="single" w:sz="4" w:space="0" w:color="auto"/>
            </w:tcBorders>
          </w:tcPr>
          <w:p w14:paraId="7E41B305" w14:textId="77777777" w:rsidR="00A1432D" w:rsidRPr="00AA6BF6" w:rsidRDefault="00A1432D" w:rsidP="00446964">
            <w:pPr>
              <w:widowControl w:val="0"/>
              <w:suppressLineNumbers/>
              <w:suppressAutoHyphens/>
              <w:jc w:val="both"/>
              <w:rPr>
                <w:sz w:val="24"/>
                <w:szCs w:val="24"/>
                <w:lang w:val="lt-LT"/>
              </w:rPr>
            </w:pPr>
          </w:p>
        </w:tc>
        <w:tc>
          <w:tcPr>
            <w:tcW w:w="4820" w:type="dxa"/>
            <w:tcBorders>
              <w:top w:val="single" w:sz="4" w:space="0" w:color="auto"/>
              <w:left w:val="single" w:sz="4" w:space="0" w:color="auto"/>
              <w:bottom w:val="single" w:sz="4" w:space="0" w:color="auto"/>
              <w:right w:val="single" w:sz="4" w:space="0" w:color="auto"/>
            </w:tcBorders>
          </w:tcPr>
          <w:p w14:paraId="397DB590" w14:textId="77777777" w:rsidR="00A1432D" w:rsidRPr="00AA6BF6" w:rsidRDefault="00A1432D" w:rsidP="00446964">
            <w:pPr>
              <w:widowControl w:val="0"/>
              <w:suppressLineNumbers/>
              <w:tabs>
                <w:tab w:val="left" w:pos="1296"/>
                <w:tab w:val="center" w:pos="4320"/>
                <w:tab w:val="right" w:pos="8640"/>
              </w:tabs>
              <w:suppressAutoHyphens/>
              <w:rPr>
                <w:sz w:val="24"/>
                <w:szCs w:val="24"/>
                <w:lang w:val="lt-LT"/>
              </w:rPr>
            </w:pPr>
            <w:r w:rsidRPr="00AA6BF6">
              <w:rPr>
                <w:sz w:val="24"/>
                <w:szCs w:val="24"/>
                <w:lang w:val="lt-LT"/>
              </w:rPr>
              <w:t>...</w:t>
            </w:r>
          </w:p>
        </w:tc>
        <w:tc>
          <w:tcPr>
            <w:tcW w:w="3260" w:type="dxa"/>
            <w:tcBorders>
              <w:top w:val="single" w:sz="4" w:space="0" w:color="auto"/>
              <w:left w:val="single" w:sz="4" w:space="0" w:color="auto"/>
              <w:bottom w:val="single" w:sz="4" w:space="0" w:color="auto"/>
              <w:right w:val="single" w:sz="4" w:space="0" w:color="auto"/>
            </w:tcBorders>
          </w:tcPr>
          <w:p w14:paraId="26AB1AC6" w14:textId="77777777" w:rsidR="00A1432D" w:rsidRPr="00AA6BF6" w:rsidRDefault="00A1432D" w:rsidP="00446964">
            <w:pPr>
              <w:widowControl w:val="0"/>
              <w:suppressLineNumbers/>
              <w:tabs>
                <w:tab w:val="left" w:pos="1296"/>
                <w:tab w:val="center" w:pos="4320"/>
                <w:tab w:val="right" w:pos="8640"/>
              </w:tabs>
              <w:suppressAutoHyphens/>
              <w:rPr>
                <w:sz w:val="24"/>
                <w:szCs w:val="24"/>
                <w:lang w:val="lt-LT"/>
              </w:rPr>
            </w:pPr>
          </w:p>
        </w:tc>
        <w:tc>
          <w:tcPr>
            <w:tcW w:w="5953" w:type="dxa"/>
            <w:tcBorders>
              <w:top w:val="single" w:sz="4" w:space="0" w:color="auto"/>
              <w:left w:val="single" w:sz="4" w:space="0" w:color="auto"/>
              <w:bottom w:val="single" w:sz="4" w:space="0" w:color="auto"/>
              <w:right w:val="single" w:sz="4" w:space="0" w:color="auto"/>
            </w:tcBorders>
          </w:tcPr>
          <w:p w14:paraId="0D2EE005" w14:textId="77777777" w:rsidR="00A1432D" w:rsidRPr="00AA6BF6" w:rsidRDefault="00A1432D" w:rsidP="00446964">
            <w:pPr>
              <w:widowControl w:val="0"/>
              <w:suppressLineNumbers/>
              <w:tabs>
                <w:tab w:val="left" w:pos="1296"/>
                <w:tab w:val="center" w:pos="4320"/>
                <w:tab w:val="right" w:pos="8640"/>
              </w:tabs>
              <w:suppressAutoHyphens/>
              <w:rPr>
                <w:sz w:val="24"/>
                <w:szCs w:val="24"/>
                <w:lang w:val="lt-LT"/>
              </w:rPr>
            </w:pPr>
          </w:p>
        </w:tc>
      </w:tr>
      <w:tr w:rsidR="00A1432D" w:rsidRPr="00AA6BF6" w14:paraId="6B605985" w14:textId="77777777" w:rsidTr="00791CB9">
        <w:tc>
          <w:tcPr>
            <w:tcW w:w="709" w:type="dxa"/>
            <w:tcBorders>
              <w:top w:val="single" w:sz="4" w:space="0" w:color="auto"/>
              <w:left w:val="single" w:sz="4" w:space="0" w:color="auto"/>
              <w:bottom w:val="single" w:sz="4" w:space="0" w:color="auto"/>
              <w:right w:val="single" w:sz="4" w:space="0" w:color="auto"/>
            </w:tcBorders>
          </w:tcPr>
          <w:p w14:paraId="046B6837" w14:textId="77777777" w:rsidR="00A1432D" w:rsidRPr="00AA6BF6" w:rsidRDefault="00A1432D" w:rsidP="00446964">
            <w:pPr>
              <w:widowControl w:val="0"/>
              <w:suppressLineNumbers/>
              <w:suppressAutoHyphens/>
              <w:jc w:val="both"/>
              <w:rPr>
                <w:sz w:val="24"/>
                <w:lang w:val="lt-LT"/>
              </w:rPr>
            </w:pPr>
          </w:p>
        </w:tc>
        <w:tc>
          <w:tcPr>
            <w:tcW w:w="4820" w:type="dxa"/>
            <w:tcBorders>
              <w:top w:val="single" w:sz="4" w:space="0" w:color="auto"/>
              <w:left w:val="single" w:sz="4" w:space="0" w:color="auto"/>
              <w:bottom w:val="single" w:sz="4" w:space="0" w:color="auto"/>
              <w:right w:val="single" w:sz="4" w:space="0" w:color="auto"/>
            </w:tcBorders>
          </w:tcPr>
          <w:p w14:paraId="2789AA2C" w14:textId="77777777" w:rsidR="00A1432D" w:rsidRPr="00AA6BF6" w:rsidRDefault="00A1432D" w:rsidP="00446964">
            <w:pPr>
              <w:widowControl w:val="0"/>
              <w:suppressLineNumbers/>
              <w:suppressAutoHyphens/>
              <w:jc w:val="both"/>
              <w:rPr>
                <w:sz w:val="24"/>
                <w:lang w:val="lt-LT"/>
              </w:rPr>
            </w:pPr>
            <w:r w:rsidRPr="00AA6BF6">
              <w:rPr>
                <w:sz w:val="24"/>
                <w:lang w:val="lt-LT"/>
              </w:rPr>
              <w:t>...</w:t>
            </w:r>
          </w:p>
        </w:tc>
        <w:tc>
          <w:tcPr>
            <w:tcW w:w="3260" w:type="dxa"/>
            <w:tcBorders>
              <w:top w:val="single" w:sz="4" w:space="0" w:color="auto"/>
              <w:left w:val="single" w:sz="4" w:space="0" w:color="auto"/>
              <w:bottom w:val="single" w:sz="4" w:space="0" w:color="auto"/>
              <w:right w:val="single" w:sz="4" w:space="0" w:color="auto"/>
            </w:tcBorders>
          </w:tcPr>
          <w:p w14:paraId="6752298E" w14:textId="77777777" w:rsidR="00A1432D" w:rsidRPr="00AA6BF6" w:rsidRDefault="00A1432D" w:rsidP="00446964">
            <w:pPr>
              <w:widowControl w:val="0"/>
              <w:suppressLineNumbers/>
              <w:suppressAutoHyphens/>
              <w:jc w:val="both"/>
              <w:rPr>
                <w:sz w:val="24"/>
                <w:lang w:val="lt-LT"/>
              </w:rPr>
            </w:pPr>
          </w:p>
        </w:tc>
        <w:tc>
          <w:tcPr>
            <w:tcW w:w="5953" w:type="dxa"/>
            <w:tcBorders>
              <w:top w:val="single" w:sz="4" w:space="0" w:color="auto"/>
              <w:left w:val="single" w:sz="4" w:space="0" w:color="auto"/>
              <w:bottom w:val="single" w:sz="4" w:space="0" w:color="auto"/>
              <w:right w:val="single" w:sz="4" w:space="0" w:color="auto"/>
            </w:tcBorders>
          </w:tcPr>
          <w:p w14:paraId="5611290A" w14:textId="77777777" w:rsidR="00A1432D" w:rsidRPr="00AA6BF6" w:rsidRDefault="00A1432D" w:rsidP="00446964">
            <w:pPr>
              <w:widowControl w:val="0"/>
              <w:suppressLineNumbers/>
              <w:suppressAutoHyphens/>
              <w:jc w:val="both"/>
              <w:rPr>
                <w:sz w:val="24"/>
                <w:lang w:val="lt-LT"/>
              </w:rPr>
            </w:pPr>
          </w:p>
        </w:tc>
      </w:tr>
    </w:tbl>
    <w:p w14:paraId="66BA2767" w14:textId="77777777" w:rsidR="00700AEE" w:rsidRPr="00AA6BF6" w:rsidRDefault="00700AEE" w:rsidP="00446964">
      <w:pPr>
        <w:suppressAutoHyphens/>
        <w:jc w:val="both"/>
        <w:rPr>
          <w:sz w:val="24"/>
          <w:szCs w:val="24"/>
          <w:lang w:val="lt-LT"/>
        </w:rPr>
      </w:pPr>
    </w:p>
    <w:p w14:paraId="566AA3AC" w14:textId="2AEE0E7A" w:rsidR="00D62C20" w:rsidRDefault="00700AEE" w:rsidP="00446964">
      <w:pPr>
        <w:suppressAutoHyphens/>
        <w:ind w:firstLine="567"/>
        <w:jc w:val="both"/>
        <w:rPr>
          <w:sz w:val="24"/>
          <w:szCs w:val="24"/>
          <w:lang w:val="lt-LT"/>
        </w:rPr>
      </w:pPr>
      <w:r w:rsidRPr="00AA6BF6">
        <w:rPr>
          <w:sz w:val="24"/>
          <w:szCs w:val="24"/>
          <w:lang w:val="lt-LT"/>
        </w:rPr>
        <w:t xml:space="preserve">Deklaruojame, kad šiame pasiūlyme nurodytas dalyvis, visi tiekėjų grupės partneriai (jei pasiūlymą pateikia tiekėjų grupė), </w:t>
      </w:r>
      <w:r w:rsidR="00D62C20" w:rsidRPr="00D62C20">
        <w:rPr>
          <w:sz w:val="24"/>
          <w:szCs w:val="24"/>
          <w:lang w:val="lt-LT"/>
        </w:rPr>
        <w:t>ūkio subjekt</w:t>
      </w:r>
      <w:r w:rsidR="00D62C20">
        <w:rPr>
          <w:sz w:val="24"/>
          <w:szCs w:val="24"/>
          <w:lang w:val="lt-LT"/>
        </w:rPr>
        <w:t>ai</w:t>
      </w:r>
      <w:r w:rsidR="00D62C20" w:rsidRPr="00D62C20">
        <w:rPr>
          <w:sz w:val="24"/>
          <w:szCs w:val="24"/>
          <w:lang w:val="lt-LT"/>
        </w:rPr>
        <w:t>/</w:t>
      </w:r>
      <w:r w:rsidRPr="00AA6BF6">
        <w:rPr>
          <w:sz w:val="24"/>
          <w:szCs w:val="24"/>
          <w:lang w:val="lt-LT"/>
        </w:rPr>
        <w:t xml:space="preserve">subtiekėjai, kurių pajėgumais remiasi dalyvis, atitinka pirkimo dokumentų </w:t>
      </w:r>
      <w:r w:rsidR="00FB7E52">
        <w:rPr>
          <w:sz w:val="24"/>
          <w:szCs w:val="24"/>
          <w:lang w:val="lt-LT"/>
        </w:rPr>
        <w:t xml:space="preserve">specialiųjų sąlygų </w:t>
      </w:r>
      <w:r w:rsidR="00FB7E52" w:rsidRPr="00FB7E52">
        <w:rPr>
          <w:sz w:val="24"/>
          <w:szCs w:val="24"/>
          <w:lang w:val="lt-LT"/>
        </w:rPr>
        <w:t>1 pried</w:t>
      </w:r>
      <w:r w:rsidR="00FB7E52">
        <w:rPr>
          <w:sz w:val="24"/>
          <w:szCs w:val="24"/>
          <w:lang w:val="lt-LT"/>
        </w:rPr>
        <w:t>e</w:t>
      </w:r>
      <w:r w:rsidR="00FB7E52" w:rsidRPr="00FB7E52">
        <w:rPr>
          <w:sz w:val="24"/>
          <w:szCs w:val="24"/>
          <w:lang w:val="lt-LT"/>
        </w:rPr>
        <w:t xml:space="preserve"> „</w:t>
      </w:r>
      <w:r w:rsidR="00FB7E52" w:rsidRPr="00FB7E52">
        <w:rPr>
          <w:i/>
          <w:iCs/>
          <w:sz w:val="24"/>
          <w:szCs w:val="24"/>
          <w:lang w:val="lt-LT"/>
        </w:rPr>
        <w:t>Tiekėjų pašalinimo pagrindai</w:t>
      </w:r>
      <w:r w:rsidR="00FB7E52" w:rsidRPr="00FB7E52">
        <w:rPr>
          <w:sz w:val="24"/>
          <w:szCs w:val="24"/>
          <w:lang w:val="lt-LT"/>
        </w:rPr>
        <w:t>“</w:t>
      </w:r>
      <w:r w:rsidRPr="00AA6BF6">
        <w:rPr>
          <w:sz w:val="24"/>
          <w:szCs w:val="24"/>
          <w:lang w:val="lt-LT"/>
        </w:rPr>
        <w:t xml:space="preserve"> nurodytus pašalinimo pagrindų nebuvimo ir kitus reikalavimus.</w:t>
      </w:r>
      <w:r w:rsidR="00D62C20">
        <w:rPr>
          <w:sz w:val="24"/>
          <w:szCs w:val="24"/>
          <w:lang w:val="lt-LT"/>
        </w:rPr>
        <w:t xml:space="preserve"> </w:t>
      </w:r>
      <w:r w:rsidRPr="00AA6BF6">
        <w:rPr>
          <w:sz w:val="24"/>
          <w:szCs w:val="24"/>
          <w:lang w:val="lt-LT"/>
        </w:rPr>
        <w:t xml:space="preserve">Perkančiajai organizacijai paprašius, įsipareigojame pateikti pirkimo dokumentų </w:t>
      </w:r>
      <w:r w:rsidR="00FB7E52">
        <w:rPr>
          <w:sz w:val="24"/>
          <w:szCs w:val="24"/>
          <w:lang w:val="lt-LT"/>
        </w:rPr>
        <w:t xml:space="preserve">specialiųjų sąlygų </w:t>
      </w:r>
      <w:r w:rsidR="00FB7E52" w:rsidRPr="00FB7E52">
        <w:rPr>
          <w:sz w:val="24"/>
          <w:szCs w:val="24"/>
          <w:lang w:val="lt-LT"/>
        </w:rPr>
        <w:t>1 pried</w:t>
      </w:r>
      <w:r w:rsidR="00FB7E52">
        <w:rPr>
          <w:sz w:val="24"/>
          <w:szCs w:val="24"/>
          <w:lang w:val="lt-LT"/>
        </w:rPr>
        <w:t>e</w:t>
      </w:r>
      <w:r w:rsidR="00FB7E52" w:rsidRPr="00AA6BF6">
        <w:rPr>
          <w:sz w:val="24"/>
          <w:szCs w:val="24"/>
          <w:lang w:val="lt-LT"/>
        </w:rPr>
        <w:t xml:space="preserve"> </w:t>
      </w:r>
      <w:r w:rsidRPr="00AA6BF6">
        <w:rPr>
          <w:sz w:val="24"/>
          <w:szCs w:val="24"/>
          <w:lang w:val="lt-LT"/>
        </w:rPr>
        <w:t>nurodytų pašalinimo pagrindų nebuvimo ir kitų reikalavimų atitiktį pagrindžiančius dokumentus.</w:t>
      </w:r>
    </w:p>
    <w:p w14:paraId="09AE2EB9" w14:textId="77777777" w:rsidR="006D5F42" w:rsidRPr="00AA6BF6" w:rsidRDefault="006D5F42" w:rsidP="00D62C20">
      <w:pPr>
        <w:suppressAutoHyphens/>
        <w:ind w:firstLine="567"/>
        <w:jc w:val="both"/>
        <w:rPr>
          <w:sz w:val="24"/>
          <w:szCs w:val="24"/>
          <w:lang w:val="lt-LT"/>
        </w:rPr>
      </w:pPr>
    </w:p>
    <w:p w14:paraId="52BF210F" w14:textId="0E867D1A" w:rsidR="00A1432D" w:rsidRPr="00AA6BF6" w:rsidRDefault="00A1432D" w:rsidP="00924CC3">
      <w:pPr>
        <w:suppressAutoHyphens/>
        <w:ind w:firstLine="567"/>
        <w:jc w:val="both"/>
        <w:rPr>
          <w:sz w:val="24"/>
          <w:szCs w:val="24"/>
          <w:lang w:val="lt-LT"/>
        </w:rPr>
      </w:pPr>
      <w:r w:rsidRPr="00AA6BF6">
        <w:rPr>
          <w:sz w:val="24"/>
          <w:szCs w:val="24"/>
          <w:lang w:val="lt-LT"/>
        </w:rPr>
        <w:t>Jeigu kvalifikacija dėl teisės verstis atitinkama veikla nebuvo tikrinama arba tikrinama ne visa apimtimi, įsipareigojame perkančiajai organizacijai, kad pirkimo sutartį vykdys tik tokią teisę turintys asmenys.</w:t>
      </w:r>
    </w:p>
    <w:p w14:paraId="09642A5F" w14:textId="77777777" w:rsidR="00A1432D" w:rsidRPr="00AA6BF6" w:rsidRDefault="00A1432D" w:rsidP="00A1432D">
      <w:pPr>
        <w:suppressAutoHyphens/>
        <w:ind w:firstLine="567"/>
        <w:rPr>
          <w:sz w:val="24"/>
          <w:szCs w:val="24"/>
          <w:lang w:val="lt-LT"/>
        </w:rPr>
      </w:pPr>
      <w:r w:rsidRPr="00AA6BF6">
        <w:rPr>
          <w:sz w:val="24"/>
          <w:szCs w:val="24"/>
          <w:lang w:val="lt-LT"/>
        </w:rPr>
        <w:t>Pasiūlymas galioja iki pirkimo dokumentuose nurodyto termino pabaigos.</w:t>
      </w:r>
    </w:p>
    <w:p w14:paraId="6A507E8B" w14:textId="77777777" w:rsidR="00544913" w:rsidRPr="00AA6BF6" w:rsidRDefault="00544913" w:rsidP="00A1432D">
      <w:pPr>
        <w:suppressAutoHyphens/>
        <w:ind w:firstLine="567"/>
        <w:rPr>
          <w:sz w:val="24"/>
          <w:szCs w:val="24"/>
          <w:lang w:val="lt-LT"/>
        </w:rPr>
      </w:pPr>
    </w:p>
    <w:p w14:paraId="62BA43E5" w14:textId="77777777" w:rsidR="00A1432D" w:rsidRPr="00AA6BF6" w:rsidRDefault="00A1432D" w:rsidP="00A1432D">
      <w:pPr>
        <w:ind w:right="-2"/>
        <w:jc w:val="both"/>
        <w:rPr>
          <w:sz w:val="24"/>
          <w:szCs w:val="24"/>
          <w:lang w:val="lt-LT"/>
        </w:rPr>
      </w:pPr>
    </w:p>
    <w:p w14:paraId="1ECB89AD" w14:textId="77777777" w:rsidR="00A1432D" w:rsidRPr="00AA6BF6" w:rsidRDefault="00A1432D" w:rsidP="00A1432D">
      <w:pPr>
        <w:ind w:right="-2"/>
        <w:jc w:val="both"/>
        <w:rPr>
          <w:sz w:val="24"/>
          <w:szCs w:val="24"/>
          <w:lang w:val="lt-LT"/>
        </w:rPr>
      </w:pPr>
    </w:p>
    <w:p w14:paraId="016D7164" w14:textId="2760E26B" w:rsidR="00A1432D" w:rsidRPr="00AA6BF6" w:rsidRDefault="00A1432D" w:rsidP="00A1432D">
      <w:pPr>
        <w:ind w:right="-2"/>
        <w:jc w:val="both"/>
        <w:rPr>
          <w:sz w:val="24"/>
          <w:szCs w:val="24"/>
          <w:lang w:val="lt-LT"/>
        </w:rPr>
      </w:pPr>
      <w:r w:rsidRPr="00AA6BF6">
        <w:rPr>
          <w:sz w:val="24"/>
          <w:szCs w:val="24"/>
          <w:lang w:val="lt-LT"/>
        </w:rPr>
        <w:t>______________________________</w:t>
      </w:r>
      <w:r w:rsidRPr="00AA6BF6">
        <w:rPr>
          <w:sz w:val="24"/>
          <w:szCs w:val="24"/>
          <w:lang w:val="lt-LT"/>
        </w:rPr>
        <w:tab/>
      </w:r>
      <w:r w:rsidR="00544913" w:rsidRPr="00AA6BF6">
        <w:rPr>
          <w:sz w:val="24"/>
          <w:szCs w:val="24"/>
          <w:lang w:val="lt-LT"/>
        </w:rPr>
        <w:t xml:space="preserve">       </w:t>
      </w:r>
      <w:r w:rsidRPr="00AA6BF6">
        <w:rPr>
          <w:sz w:val="24"/>
          <w:szCs w:val="24"/>
          <w:lang w:val="lt-LT"/>
        </w:rPr>
        <w:t>___________</w:t>
      </w:r>
      <w:r w:rsidR="00544913" w:rsidRPr="00AA6BF6">
        <w:rPr>
          <w:sz w:val="24"/>
          <w:szCs w:val="24"/>
          <w:lang w:val="lt-LT"/>
        </w:rPr>
        <w:t xml:space="preserve">               </w:t>
      </w:r>
      <w:r w:rsidRPr="00AA6BF6">
        <w:rPr>
          <w:sz w:val="24"/>
          <w:szCs w:val="24"/>
          <w:lang w:val="lt-LT"/>
        </w:rPr>
        <w:t>_________________</w:t>
      </w:r>
    </w:p>
    <w:p w14:paraId="49E0B840" w14:textId="38AFE2EE" w:rsidR="00052705" w:rsidRPr="00AA6BF6" w:rsidRDefault="00A1432D" w:rsidP="006D5F42">
      <w:pPr>
        <w:jc w:val="both"/>
        <w:rPr>
          <w:lang w:val="lt-LT"/>
        </w:rPr>
      </w:pPr>
      <w:r w:rsidRPr="00AA6BF6">
        <w:rPr>
          <w:i/>
          <w:sz w:val="24"/>
          <w:szCs w:val="24"/>
          <w:lang w:val="lt-LT"/>
        </w:rPr>
        <w:t>Dalyvis arba jo įgaliotas asmuo</w:t>
      </w:r>
      <w:r w:rsidRPr="00AA6BF6">
        <w:rPr>
          <w:i/>
          <w:sz w:val="24"/>
          <w:szCs w:val="24"/>
          <w:lang w:val="lt-LT"/>
        </w:rPr>
        <w:tab/>
      </w:r>
      <w:r w:rsidR="00544913" w:rsidRPr="00AA6BF6">
        <w:rPr>
          <w:i/>
          <w:sz w:val="24"/>
          <w:szCs w:val="24"/>
          <w:lang w:val="lt-LT"/>
        </w:rPr>
        <w:t xml:space="preserve">           </w:t>
      </w:r>
      <w:r w:rsidRPr="00AA6BF6">
        <w:rPr>
          <w:i/>
          <w:sz w:val="24"/>
          <w:szCs w:val="24"/>
          <w:lang w:val="lt-LT"/>
        </w:rPr>
        <w:t>parašas</w:t>
      </w:r>
      <w:r w:rsidRPr="00AA6BF6">
        <w:rPr>
          <w:i/>
          <w:sz w:val="24"/>
          <w:szCs w:val="24"/>
          <w:lang w:val="lt-LT"/>
        </w:rPr>
        <w:tab/>
      </w:r>
      <w:r w:rsidR="00544913" w:rsidRPr="00AA6BF6">
        <w:rPr>
          <w:i/>
          <w:sz w:val="24"/>
          <w:szCs w:val="24"/>
          <w:lang w:val="lt-LT"/>
        </w:rPr>
        <w:t xml:space="preserve">    </w:t>
      </w:r>
      <w:r w:rsidRPr="00AA6BF6">
        <w:rPr>
          <w:i/>
          <w:sz w:val="24"/>
          <w:szCs w:val="24"/>
          <w:lang w:val="lt-LT"/>
        </w:rPr>
        <w:t>vardas ir pavardė</w:t>
      </w:r>
    </w:p>
    <w:sectPr w:rsidR="00052705" w:rsidRPr="00AA6BF6" w:rsidSect="00446964">
      <w:headerReference w:type="default" r:id="rId8"/>
      <w:pgSz w:w="16838" w:h="11906" w:orient="landscape"/>
      <w:pgMar w:top="567"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9ED4C" w14:textId="77777777" w:rsidR="00C05EFD" w:rsidRDefault="00C05EFD" w:rsidP="00F95F41">
      <w:r>
        <w:separator/>
      </w:r>
    </w:p>
  </w:endnote>
  <w:endnote w:type="continuationSeparator" w:id="0">
    <w:p w14:paraId="3065867B" w14:textId="77777777" w:rsidR="00C05EFD" w:rsidRDefault="00C05EFD" w:rsidP="00F95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 w:name="Arial Unicode MS">
    <w:panose1 w:val="020B0604020202020204"/>
    <w:charset w:val="80"/>
    <w:family w:val="swiss"/>
    <w:pitch w:val="variable"/>
    <w:sig w:usb0="F7FFAEFF" w:usb1="F9DFFFFF" w:usb2="0000007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09C7A" w14:textId="77777777" w:rsidR="00C05EFD" w:rsidRDefault="00C05EFD" w:rsidP="00F95F41">
      <w:r>
        <w:separator/>
      </w:r>
    </w:p>
  </w:footnote>
  <w:footnote w:type="continuationSeparator" w:id="0">
    <w:p w14:paraId="3A164C1B" w14:textId="77777777" w:rsidR="00C05EFD" w:rsidRDefault="00C05EFD" w:rsidP="00F95F41">
      <w:r>
        <w:continuationSeparator/>
      </w:r>
    </w:p>
  </w:footnote>
  <w:footnote w:id="1">
    <w:p w14:paraId="657AB1F3" w14:textId="77777777" w:rsidR="009F1CF2" w:rsidRPr="003E0498" w:rsidRDefault="009F1CF2" w:rsidP="009F1CF2">
      <w:pPr>
        <w:pStyle w:val="Puslapioinaostekstas"/>
        <w:rPr>
          <w:b/>
          <w:bCs/>
        </w:rPr>
      </w:pPr>
      <w:r w:rsidRPr="003E0498">
        <w:rPr>
          <w:rStyle w:val="Puslapioinaosnuoroda"/>
          <w:rFonts w:eastAsiaTheme="majorEastAsia"/>
          <w:b/>
          <w:bCs/>
        </w:rPr>
        <w:footnoteRef/>
      </w:r>
      <w:r w:rsidRPr="003E0498">
        <w:rPr>
          <w:b/>
          <w:bCs/>
        </w:rPr>
        <w:t xml:space="preserve"> </w:t>
      </w:r>
      <w:proofErr w:type="spellStart"/>
      <w:r w:rsidRPr="003E0498">
        <w:rPr>
          <w:b/>
          <w:bCs/>
        </w:rPr>
        <w:t>Turi</w:t>
      </w:r>
      <w:proofErr w:type="spellEnd"/>
      <w:r w:rsidRPr="003E0498">
        <w:rPr>
          <w:b/>
          <w:bCs/>
        </w:rPr>
        <w:t xml:space="preserve"> </w:t>
      </w:r>
      <w:proofErr w:type="spellStart"/>
      <w:r w:rsidRPr="003E0498">
        <w:rPr>
          <w:b/>
          <w:bCs/>
        </w:rPr>
        <w:t>būti</w:t>
      </w:r>
      <w:proofErr w:type="spellEnd"/>
      <w:r w:rsidRPr="003E0498">
        <w:rPr>
          <w:b/>
          <w:bCs/>
        </w:rPr>
        <w:t xml:space="preserve"> </w:t>
      </w:r>
      <w:proofErr w:type="spellStart"/>
      <w:r w:rsidRPr="003E0498">
        <w:rPr>
          <w:b/>
          <w:bCs/>
        </w:rPr>
        <w:t>aiškiai</w:t>
      </w:r>
      <w:proofErr w:type="spellEnd"/>
      <w:r w:rsidRPr="003E0498">
        <w:rPr>
          <w:b/>
          <w:bCs/>
        </w:rPr>
        <w:t xml:space="preserve"> </w:t>
      </w:r>
      <w:proofErr w:type="spellStart"/>
      <w:r w:rsidRPr="003E0498">
        <w:rPr>
          <w:b/>
          <w:bCs/>
        </w:rPr>
        <w:t>nurodyta</w:t>
      </w:r>
      <w:proofErr w:type="spellEnd"/>
      <w:r w:rsidRPr="003E0498">
        <w:rPr>
          <w:b/>
          <w:bCs/>
        </w:rPr>
        <w:t xml:space="preserve">, </w:t>
      </w:r>
      <w:proofErr w:type="spellStart"/>
      <w:r w:rsidRPr="003E0498">
        <w:rPr>
          <w:b/>
          <w:bCs/>
        </w:rPr>
        <w:t>kuriuose</w:t>
      </w:r>
      <w:proofErr w:type="spellEnd"/>
      <w:r w:rsidRPr="003E0498">
        <w:rPr>
          <w:b/>
          <w:bCs/>
        </w:rPr>
        <w:t xml:space="preserve"> </w:t>
      </w:r>
      <w:proofErr w:type="spellStart"/>
      <w:r w:rsidRPr="003E0498">
        <w:rPr>
          <w:b/>
          <w:bCs/>
        </w:rPr>
        <w:t>dokumentuose</w:t>
      </w:r>
      <w:proofErr w:type="spellEnd"/>
      <w:r w:rsidRPr="003E0498">
        <w:rPr>
          <w:b/>
          <w:bCs/>
        </w:rPr>
        <w:t xml:space="preserve"> </w:t>
      </w:r>
      <w:proofErr w:type="spellStart"/>
      <w:r w:rsidRPr="003E0498">
        <w:rPr>
          <w:b/>
          <w:bCs/>
        </w:rPr>
        <w:t>ir</w:t>
      </w:r>
      <w:proofErr w:type="spellEnd"/>
      <w:r w:rsidRPr="003E0498">
        <w:rPr>
          <w:b/>
          <w:bCs/>
        </w:rPr>
        <w:t xml:space="preserve"> </w:t>
      </w:r>
      <w:proofErr w:type="spellStart"/>
      <w:r w:rsidRPr="003E0498">
        <w:rPr>
          <w:b/>
          <w:bCs/>
        </w:rPr>
        <w:t>kuriame</w:t>
      </w:r>
      <w:proofErr w:type="spellEnd"/>
      <w:r w:rsidRPr="003E0498">
        <w:rPr>
          <w:b/>
          <w:bCs/>
        </w:rPr>
        <w:t xml:space="preserve"> </w:t>
      </w:r>
      <w:proofErr w:type="spellStart"/>
      <w:r w:rsidRPr="003E0498">
        <w:rPr>
          <w:b/>
          <w:bCs/>
        </w:rPr>
        <w:t>puslapyje</w:t>
      </w:r>
      <w:proofErr w:type="spellEnd"/>
      <w:r w:rsidRPr="003E0498">
        <w:rPr>
          <w:b/>
          <w:bCs/>
        </w:rPr>
        <w:t xml:space="preserve"> </w:t>
      </w:r>
      <w:proofErr w:type="spellStart"/>
      <w:r w:rsidRPr="003E0498">
        <w:rPr>
          <w:b/>
          <w:bCs/>
        </w:rPr>
        <w:t>galima</w:t>
      </w:r>
      <w:proofErr w:type="spellEnd"/>
      <w:r w:rsidRPr="003E0498">
        <w:rPr>
          <w:b/>
          <w:bCs/>
        </w:rPr>
        <w:t xml:space="preserve"> </w:t>
      </w:r>
      <w:proofErr w:type="spellStart"/>
      <w:r w:rsidRPr="003E0498">
        <w:rPr>
          <w:b/>
          <w:bCs/>
        </w:rPr>
        <w:t>rasti</w:t>
      </w:r>
      <w:proofErr w:type="spellEnd"/>
      <w:r w:rsidRPr="003E0498">
        <w:rPr>
          <w:b/>
          <w:bCs/>
        </w:rPr>
        <w:t xml:space="preserve"> </w:t>
      </w:r>
      <w:proofErr w:type="spellStart"/>
      <w:r w:rsidRPr="003E0498">
        <w:rPr>
          <w:b/>
          <w:bCs/>
        </w:rPr>
        <w:t>reikalaujamas</w:t>
      </w:r>
      <w:proofErr w:type="spellEnd"/>
      <w:r w:rsidRPr="003E0498">
        <w:rPr>
          <w:b/>
          <w:bCs/>
        </w:rPr>
        <w:t xml:space="preserve"> </w:t>
      </w:r>
      <w:proofErr w:type="spellStart"/>
      <w:r w:rsidRPr="003E0498">
        <w:rPr>
          <w:b/>
          <w:bCs/>
        </w:rPr>
        <w:t>charakteristikas</w:t>
      </w:r>
      <w:proofErr w:type="spellEnd"/>
      <w:r w:rsidRPr="003E0498">
        <w:rPr>
          <w:b/>
          <w:bCs/>
        </w:rPr>
        <w:t xml:space="preserve"> </w:t>
      </w:r>
      <w:proofErr w:type="spellStart"/>
      <w:r w:rsidRPr="003E0498">
        <w:rPr>
          <w:b/>
          <w:bCs/>
        </w:rPr>
        <w:t>bei</w:t>
      </w:r>
      <w:proofErr w:type="spellEnd"/>
      <w:r w:rsidRPr="003E0498">
        <w:rPr>
          <w:b/>
          <w:bCs/>
        </w:rPr>
        <w:t xml:space="preserve"> </w:t>
      </w:r>
      <w:proofErr w:type="spellStart"/>
      <w:r w:rsidRPr="003E0498">
        <w:rPr>
          <w:b/>
          <w:bCs/>
        </w:rPr>
        <w:t>jas</w:t>
      </w:r>
      <w:proofErr w:type="spellEnd"/>
      <w:r w:rsidRPr="003E0498">
        <w:rPr>
          <w:b/>
          <w:bCs/>
        </w:rPr>
        <w:t xml:space="preserve"> </w:t>
      </w:r>
      <w:proofErr w:type="spellStart"/>
      <w:r w:rsidRPr="003E0498">
        <w:rPr>
          <w:b/>
          <w:bCs/>
        </w:rPr>
        <w:t>aiškiai</w:t>
      </w:r>
      <w:proofErr w:type="spellEnd"/>
      <w:r w:rsidRPr="003E0498">
        <w:rPr>
          <w:b/>
          <w:bCs/>
        </w:rPr>
        <w:t xml:space="preserve"> </w:t>
      </w:r>
      <w:proofErr w:type="spellStart"/>
      <w:r w:rsidRPr="003E0498">
        <w:rPr>
          <w:b/>
          <w:bCs/>
        </w:rPr>
        <w:t>pažymėti</w:t>
      </w:r>
      <w:proofErr w:type="spellEnd"/>
      <w:r w:rsidRPr="003E0498">
        <w:rPr>
          <w:b/>
          <w:bCs/>
        </w:rPr>
        <w:t>.</w:t>
      </w:r>
    </w:p>
  </w:footnote>
  <w:footnote w:id="2">
    <w:p w14:paraId="4ABCFA70" w14:textId="77777777" w:rsidR="00A1432D" w:rsidRPr="00563CB1" w:rsidRDefault="00A1432D" w:rsidP="00A1432D">
      <w:pPr>
        <w:pStyle w:val="Puslapioinaostekstas"/>
        <w:jc w:val="both"/>
        <w:rPr>
          <w:lang w:val="lt-LT"/>
        </w:rPr>
      </w:pPr>
      <w:r>
        <w:rPr>
          <w:rStyle w:val="Puslapioinaosnuoroda"/>
        </w:rPr>
        <w:footnoteRef/>
      </w:r>
      <w:r w:rsidRPr="0071576F">
        <w:rPr>
          <w:lang w:val="en-US"/>
        </w:rPr>
        <w:t xml:space="preserve"> </w:t>
      </w:r>
      <w:r>
        <w:rPr>
          <w:bCs/>
          <w:lang w:val="lt-LT"/>
        </w:rPr>
        <w:t xml:space="preserve">Pildyti tuomet, jei bus pateikta konfidenciali informacija. </w:t>
      </w:r>
      <w:r>
        <w:rPr>
          <w:lang w:val="lt-LT"/>
        </w:rPr>
        <w:t>Jei dalyvis šios lentelės neužpildo ir (ar) failo (bylos) pavadinime nenurodo „konfidencialu“, perkančioji organizacija laiko, kad jo pateiktame pasiūlyme nėra konfidencialios informacijos.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0427587"/>
      <w:docPartObj>
        <w:docPartGallery w:val="Page Numbers (Top of Page)"/>
        <w:docPartUnique/>
      </w:docPartObj>
    </w:sdtPr>
    <w:sdtEndPr>
      <w:rPr>
        <w:sz w:val="24"/>
        <w:szCs w:val="24"/>
      </w:rPr>
    </w:sdtEndPr>
    <w:sdtContent>
      <w:p w14:paraId="2BC88A1B" w14:textId="77777777" w:rsidR="004B2314" w:rsidRPr="00BB2715" w:rsidRDefault="004B2314">
        <w:pPr>
          <w:pStyle w:val="Antrats"/>
          <w:jc w:val="center"/>
          <w:rPr>
            <w:sz w:val="24"/>
            <w:szCs w:val="24"/>
          </w:rPr>
        </w:pPr>
        <w:r w:rsidRPr="00BB2715">
          <w:rPr>
            <w:sz w:val="24"/>
            <w:szCs w:val="24"/>
          </w:rPr>
          <w:fldChar w:fldCharType="begin"/>
        </w:r>
        <w:r w:rsidRPr="00BB2715">
          <w:rPr>
            <w:sz w:val="24"/>
            <w:szCs w:val="24"/>
          </w:rPr>
          <w:instrText>PAGE   \* MERGEFORMAT</w:instrText>
        </w:r>
        <w:r w:rsidRPr="00BB2715">
          <w:rPr>
            <w:sz w:val="24"/>
            <w:szCs w:val="24"/>
          </w:rPr>
          <w:fldChar w:fldCharType="separate"/>
        </w:r>
        <w:r w:rsidR="00245A74" w:rsidRPr="00245A74">
          <w:rPr>
            <w:noProof/>
            <w:sz w:val="24"/>
            <w:szCs w:val="24"/>
            <w:lang w:val="lt-LT"/>
          </w:rPr>
          <w:t>14</w:t>
        </w:r>
        <w:r w:rsidRPr="00BB2715">
          <w:rPr>
            <w:sz w:val="24"/>
            <w:szCs w:val="24"/>
          </w:rPr>
          <w:fldChar w:fldCharType="end"/>
        </w:r>
      </w:p>
    </w:sdtContent>
  </w:sdt>
  <w:p w14:paraId="4766E854" w14:textId="77777777" w:rsidR="004B2314" w:rsidRDefault="004B231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15:restartNumberingAfterBreak="0">
    <w:nsid w:val="016D5260"/>
    <w:multiLevelType w:val="hybridMultilevel"/>
    <w:tmpl w:val="E3C48A8E"/>
    <w:lvl w:ilvl="0" w:tplc="2682C280">
      <w:start w:val="1"/>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4363DE"/>
    <w:multiLevelType w:val="hybridMultilevel"/>
    <w:tmpl w:val="2C90DA7A"/>
    <w:lvl w:ilvl="0" w:tplc="2682C280">
      <w:start w:val="1"/>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4F45CF"/>
    <w:multiLevelType w:val="multilevel"/>
    <w:tmpl w:val="998ADC02"/>
    <w:lvl w:ilvl="0">
      <w:start w:val="1"/>
      <w:numFmt w:val="decimal"/>
      <w:lvlText w:val="%1."/>
      <w:lvlJc w:val="left"/>
      <w:pPr>
        <w:ind w:left="720" w:hanging="720"/>
      </w:pPr>
      <w:rPr>
        <w:rFonts w:hint="default"/>
        <w:b/>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03AE6220"/>
    <w:multiLevelType w:val="hybridMultilevel"/>
    <w:tmpl w:val="43CA0B2C"/>
    <w:lvl w:ilvl="0" w:tplc="2682C280">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AC25535"/>
    <w:multiLevelType w:val="hybridMultilevel"/>
    <w:tmpl w:val="1AFC81A6"/>
    <w:lvl w:ilvl="0" w:tplc="4D4AA1B8">
      <w:start w:val="230"/>
      <w:numFmt w:val="bullet"/>
      <w:lvlText w:val="-"/>
      <w:lvlJc w:val="left"/>
      <w:pPr>
        <w:tabs>
          <w:tab w:val="num" w:pos="720"/>
        </w:tabs>
        <w:ind w:left="720" w:hanging="360"/>
      </w:pPr>
      <w:rPr>
        <w:rFonts w:ascii="Times New Roman" w:eastAsia="Times New Roman" w:hAnsi="Times New Roman" w:hint="default"/>
      </w:rPr>
    </w:lvl>
    <w:lvl w:ilvl="1" w:tplc="04270003" w:tentative="1">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8104AF"/>
    <w:multiLevelType w:val="hybridMultilevel"/>
    <w:tmpl w:val="B1A0B9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0BFD0EAB"/>
    <w:multiLevelType w:val="hybridMultilevel"/>
    <w:tmpl w:val="C40C7B9E"/>
    <w:lvl w:ilvl="0" w:tplc="2682C280">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0EDB0D57"/>
    <w:multiLevelType w:val="multilevel"/>
    <w:tmpl w:val="0D62B224"/>
    <w:lvl w:ilvl="0">
      <w:start w:val="1"/>
      <w:numFmt w:val="decimal"/>
      <w:lvlText w:val="%1."/>
      <w:lvlJc w:val="left"/>
      <w:pPr>
        <w:ind w:left="720" w:hanging="720"/>
      </w:pPr>
      <w:rPr>
        <w:rFonts w:eastAsia="Times New Roman" w:hint="default"/>
        <w:b/>
        <w:i w:val="0"/>
      </w:rPr>
    </w:lvl>
    <w:lvl w:ilvl="1">
      <w:start w:val="2"/>
      <w:numFmt w:val="decimal"/>
      <w:lvlText w:val="%1.%2."/>
      <w:lvlJc w:val="left"/>
      <w:pPr>
        <w:ind w:left="811" w:hanging="720"/>
      </w:pPr>
      <w:rPr>
        <w:rFonts w:eastAsia="Times New Roman" w:hint="default"/>
        <w:b/>
        <w:i w:val="0"/>
      </w:rPr>
    </w:lvl>
    <w:lvl w:ilvl="2">
      <w:start w:val="1"/>
      <w:numFmt w:val="decimal"/>
      <w:lvlText w:val="%1.%2.%3."/>
      <w:lvlJc w:val="left"/>
      <w:pPr>
        <w:ind w:left="902" w:hanging="720"/>
      </w:pPr>
      <w:rPr>
        <w:rFonts w:eastAsia="Times New Roman" w:hint="default"/>
        <w:b/>
        <w:i w:val="0"/>
      </w:rPr>
    </w:lvl>
    <w:lvl w:ilvl="3">
      <w:start w:val="1"/>
      <w:numFmt w:val="decimal"/>
      <w:lvlText w:val="%1.%2.%3.%4."/>
      <w:lvlJc w:val="left"/>
      <w:pPr>
        <w:ind w:left="993" w:hanging="720"/>
      </w:pPr>
      <w:rPr>
        <w:rFonts w:eastAsia="Times New Roman" w:hint="default"/>
        <w:b w:val="0"/>
        <w:bCs/>
        <w:i w:val="0"/>
      </w:rPr>
    </w:lvl>
    <w:lvl w:ilvl="4">
      <w:start w:val="1"/>
      <w:numFmt w:val="decimal"/>
      <w:lvlText w:val="%1.%2.%3.%4.%5."/>
      <w:lvlJc w:val="left"/>
      <w:pPr>
        <w:ind w:left="1444" w:hanging="1080"/>
      </w:pPr>
      <w:rPr>
        <w:rFonts w:eastAsia="Times New Roman" w:hint="default"/>
        <w:b/>
        <w:i w:val="0"/>
      </w:rPr>
    </w:lvl>
    <w:lvl w:ilvl="5">
      <w:start w:val="1"/>
      <w:numFmt w:val="decimal"/>
      <w:lvlText w:val="%1.%2.%3.%4.%5.%6."/>
      <w:lvlJc w:val="left"/>
      <w:pPr>
        <w:ind w:left="1535" w:hanging="1080"/>
      </w:pPr>
      <w:rPr>
        <w:rFonts w:eastAsia="Times New Roman" w:hint="default"/>
        <w:b/>
        <w:i w:val="0"/>
      </w:rPr>
    </w:lvl>
    <w:lvl w:ilvl="6">
      <w:start w:val="1"/>
      <w:numFmt w:val="decimal"/>
      <w:lvlText w:val="%1.%2.%3.%4.%5.%6.%7."/>
      <w:lvlJc w:val="left"/>
      <w:pPr>
        <w:ind w:left="1986" w:hanging="1440"/>
      </w:pPr>
      <w:rPr>
        <w:rFonts w:eastAsia="Times New Roman" w:hint="default"/>
        <w:b/>
        <w:i w:val="0"/>
      </w:rPr>
    </w:lvl>
    <w:lvl w:ilvl="7">
      <w:start w:val="1"/>
      <w:numFmt w:val="decimal"/>
      <w:lvlText w:val="%1.%2.%3.%4.%5.%6.%7.%8."/>
      <w:lvlJc w:val="left"/>
      <w:pPr>
        <w:ind w:left="2077" w:hanging="1440"/>
      </w:pPr>
      <w:rPr>
        <w:rFonts w:eastAsia="Times New Roman" w:hint="default"/>
        <w:b/>
        <w:i w:val="0"/>
      </w:rPr>
    </w:lvl>
    <w:lvl w:ilvl="8">
      <w:start w:val="1"/>
      <w:numFmt w:val="decimal"/>
      <w:lvlText w:val="%1.%2.%3.%4.%5.%6.%7.%8.%9."/>
      <w:lvlJc w:val="left"/>
      <w:pPr>
        <w:ind w:left="2528" w:hanging="1800"/>
      </w:pPr>
      <w:rPr>
        <w:rFonts w:eastAsia="Times New Roman" w:hint="default"/>
        <w:b/>
        <w:i w:val="0"/>
      </w:rPr>
    </w:lvl>
  </w:abstractNum>
  <w:abstractNum w:abstractNumId="9" w15:restartNumberingAfterBreak="0">
    <w:nsid w:val="13167857"/>
    <w:multiLevelType w:val="multilevel"/>
    <w:tmpl w:val="33B862B4"/>
    <w:lvl w:ilvl="0">
      <w:start w:val="1"/>
      <w:numFmt w:val="decimal"/>
      <w:lvlText w:val="%1."/>
      <w:lvlJc w:val="left"/>
      <w:pPr>
        <w:ind w:left="720" w:hanging="720"/>
      </w:pPr>
      <w:rPr>
        <w:rFonts w:hint="default"/>
        <w:b/>
      </w:rPr>
    </w:lvl>
    <w:lvl w:ilvl="1">
      <w:start w:val="2"/>
      <w:numFmt w:val="decimal"/>
      <w:lvlText w:val="%1.%2."/>
      <w:lvlJc w:val="left"/>
      <w:pPr>
        <w:ind w:left="720" w:hanging="720"/>
      </w:pPr>
      <w:rPr>
        <w:rFonts w:hint="default"/>
        <w:b/>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36E18BD"/>
    <w:multiLevelType w:val="hybridMultilevel"/>
    <w:tmpl w:val="8CF2A306"/>
    <w:lvl w:ilvl="0" w:tplc="4D4AA1B8">
      <w:start w:val="230"/>
      <w:numFmt w:val="bullet"/>
      <w:lvlText w:val="-"/>
      <w:lvlJc w:val="left"/>
      <w:pPr>
        <w:ind w:left="852" w:hanging="360"/>
      </w:pPr>
      <w:rPr>
        <w:rFonts w:ascii="Times New Roman" w:eastAsia="Times New Roman" w:hAnsi="Times New Roman" w:hint="default"/>
      </w:rPr>
    </w:lvl>
    <w:lvl w:ilvl="1" w:tplc="04270003" w:tentative="1">
      <w:start w:val="1"/>
      <w:numFmt w:val="bullet"/>
      <w:lvlText w:val="o"/>
      <w:lvlJc w:val="left"/>
      <w:pPr>
        <w:ind w:left="1572" w:hanging="360"/>
      </w:pPr>
      <w:rPr>
        <w:rFonts w:ascii="Courier New" w:hAnsi="Courier New" w:cs="Courier New" w:hint="default"/>
      </w:rPr>
    </w:lvl>
    <w:lvl w:ilvl="2" w:tplc="04270005" w:tentative="1">
      <w:start w:val="1"/>
      <w:numFmt w:val="bullet"/>
      <w:lvlText w:val=""/>
      <w:lvlJc w:val="left"/>
      <w:pPr>
        <w:ind w:left="2292" w:hanging="360"/>
      </w:pPr>
      <w:rPr>
        <w:rFonts w:ascii="Wingdings" w:hAnsi="Wingdings" w:hint="default"/>
      </w:rPr>
    </w:lvl>
    <w:lvl w:ilvl="3" w:tplc="04270001" w:tentative="1">
      <w:start w:val="1"/>
      <w:numFmt w:val="bullet"/>
      <w:lvlText w:val=""/>
      <w:lvlJc w:val="left"/>
      <w:pPr>
        <w:ind w:left="3012" w:hanging="360"/>
      </w:pPr>
      <w:rPr>
        <w:rFonts w:ascii="Symbol" w:hAnsi="Symbol" w:hint="default"/>
      </w:rPr>
    </w:lvl>
    <w:lvl w:ilvl="4" w:tplc="04270003" w:tentative="1">
      <w:start w:val="1"/>
      <w:numFmt w:val="bullet"/>
      <w:lvlText w:val="o"/>
      <w:lvlJc w:val="left"/>
      <w:pPr>
        <w:ind w:left="3732" w:hanging="360"/>
      </w:pPr>
      <w:rPr>
        <w:rFonts w:ascii="Courier New" w:hAnsi="Courier New" w:cs="Courier New" w:hint="default"/>
      </w:rPr>
    </w:lvl>
    <w:lvl w:ilvl="5" w:tplc="04270005" w:tentative="1">
      <w:start w:val="1"/>
      <w:numFmt w:val="bullet"/>
      <w:lvlText w:val=""/>
      <w:lvlJc w:val="left"/>
      <w:pPr>
        <w:ind w:left="4452" w:hanging="360"/>
      </w:pPr>
      <w:rPr>
        <w:rFonts w:ascii="Wingdings" w:hAnsi="Wingdings" w:hint="default"/>
      </w:rPr>
    </w:lvl>
    <w:lvl w:ilvl="6" w:tplc="04270001" w:tentative="1">
      <w:start w:val="1"/>
      <w:numFmt w:val="bullet"/>
      <w:lvlText w:val=""/>
      <w:lvlJc w:val="left"/>
      <w:pPr>
        <w:ind w:left="5172" w:hanging="360"/>
      </w:pPr>
      <w:rPr>
        <w:rFonts w:ascii="Symbol" w:hAnsi="Symbol" w:hint="default"/>
      </w:rPr>
    </w:lvl>
    <w:lvl w:ilvl="7" w:tplc="04270003" w:tentative="1">
      <w:start w:val="1"/>
      <w:numFmt w:val="bullet"/>
      <w:lvlText w:val="o"/>
      <w:lvlJc w:val="left"/>
      <w:pPr>
        <w:ind w:left="5892" w:hanging="360"/>
      </w:pPr>
      <w:rPr>
        <w:rFonts w:ascii="Courier New" w:hAnsi="Courier New" w:cs="Courier New" w:hint="default"/>
      </w:rPr>
    </w:lvl>
    <w:lvl w:ilvl="8" w:tplc="04270005" w:tentative="1">
      <w:start w:val="1"/>
      <w:numFmt w:val="bullet"/>
      <w:lvlText w:val=""/>
      <w:lvlJc w:val="left"/>
      <w:pPr>
        <w:ind w:left="6612" w:hanging="360"/>
      </w:pPr>
      <w:rPr>
        <w:rFonts w:ascii="Wingdings" w:hAnsi="Wingdings" w:hint="default"/>
      </w:rPr>
    </w:lvl>
  </w:abstractNum>
  <w:abstractNum w:abstractNumId="11" w15:restartNumberingAfterBreak="0">
    <w:nsid w:val="17722820"/>
    <w:multiLevelType w:val="hybridMultilevel"/>
    <w:tmpl w:val="4F68E250"/>
    <w:lvl w:ilvl="0" w:tplc="2682C280">
      <w:start w:val="1"/>
      <w:numFmt w:val="bullet"/>
      <w:lvlText w:val="•"/>
      <w:lvlJc w:val="left"/>
      <w:pPr>
        <w:ind w:left="856" w:hanging="360"/>
      </w:pPr>
      <w:rPr>
        <w:rFonts w:ascii="Times New Roman" w:eastAsia="Times New Roman" w:hAnsi="Times New Roman" w:cs="Times New Roman" w:hint="default"/>
      </w:rPr>
    </w:lvl>
    <w:lvl w:ilvl="1" w:tplc="04270003" w:tentative="1">
      <w:start w:val="1"/>
      <w:numFmt w:val="bullet"/>
      <w:lvlText w:val="o"/>
      <w:lvlJc w:val="left"/>
      <w:pPr>
        <w:ind w:left="1576" w:hanging="360"/>
      </w:pPr>
      <w:rPr>
        <w:rFonts w:ascii="Courier New" w:hAnsi="Courier New" w:cs="Courier New" w:hint="default"/>
      </w:rPr>
    </w:lvl>
    <w:lvl w:ilvl="2" w:tplc="04270005" w:tentative="1">
      <w:start w:val="1"/>
      <w:numFmt w:val="bullet"/>
      <w:lvlText w:val=""/>
      <w:lvlJc w:val="left"/>
      <w:pPr>
        <w:ind w:left="2296" w:hanging="360"/>
      </w:pPr>
      <w:rPr>
        <w:rFonts w:ascii="Wingdings" w:hAnsi="Wingdings" w:hint="default"/>
      </w:rPr>
    </w:lvl>
    <w:lvl w:ilvl="3" w:tplc="04270001" w:tentative="1">
      <w:start w:val="1"/>
      <w:numFmt w:val="bullet"/>
      <w:lvlText w:val=""/>
      <w:lvlJc w:val="left"/>
      <w:pPr>
        <w:ind w:left="3016" w:hanging="360"/>
      </w:pPr>
      <w:rPr>
        <w:rFonts w:ascii="Symbol" w:hAnsi="Symbol" w:hint="default"/>
      </w:rPr>
    </w:lvl>
    <w:lvl w:ilvl="4" w:tplc="04270003" w:tentative="1">
      <w:start w:val="1"/>
      <w:numFmt w:val="bullet"/>
      <w:lvlText w:val="o"/>
      <w:lvlJc w:val="left"/>
      <w:pPr>
        <w:ind w:left="3736" w:hanging="360"/>
      </w:pPr>
      <w:rPr>
        <w:rFonts w:ascii="Courier New" w:hAnsi="Courier New" w:cs="Courier New" w:hint="default"/>
      </w:rPr>
    </w:lvl>
    <w:lvl w:ilvl="5" w:tplc="04270005" w:tentative="1">
      <w:start w:val="1"/>
      <w:numFmt w:val="bullet"/>
      <w:lvlText w:val=""/>
      <w:lvlJc w:val="left"/>
      <w:pPr>
        <w:ind w:left="4456" w:hanging="360"/>
      </w:pPr>
      <w:rPr>
        <w:rFonts w:ascii="Wingdings" w:hAnsi="Wingdings" w:hint="default"/>
      </w:rPr>
    </w:lvl>
    <w:lvl w:ilvl="6" w:tplc="04270001" w:tentative="1">
      <w:start w:val="1"/>
      <w:numFmt w:val="bullet"/>
      <w:lvlText w:val=""/>
      <w:lvlJc w:val="left"/>
      <w:pPr>
        <w:ind w:left="5176" w:hanging="360"/>
      </w:pPr>
      <w:rPr>
        <w:rFonts w:ascii="Symbol" w:hAnsi="Symbol" w:hint="default"/>
      </w:rPr>
    </w:lvl>
    <w:lvl w:ilvl="7" w:tplc="04270003" w:tentative="1">
      <w:start w:val="1"/>
      <w:numFmt w:val="bullet"/>
      <w:lvlText w:val="o"/>
      <w:lvlJc w:val="left"/>
      <w:pPr>
        <w:ind w:left="5896" w:hanging="360"/>
      </w:pPr>
      <w:rPr>
        <w:rFonts w:ascii="Courier New" w:hAnsi="Courier New" w:cs="Courier New" w:hint="default"/>
      </w:rPr>
    </w:lvl>
    <w:lvl w:ilvl="8" w:tplc="04270005" w:tentative="1">
      <w:start w:val="1"/>
      <w:numFmt w:val="bullet"/>
      <w:lvlText w:val=""/>
      <w:lvlJc w:val="left"/>
      <w:pPr>
        <w:ind w:left="6616" w:hanging="360"/>
      </w:pPr>
      <w:rPr>
        <w:rFonts w:ascii="Wingdings" w:hAnsi="Wingdings" w:hint="default"/>
      </w:rPr>
    </w:lvl>
  </w:abstractNum>
  <w:abstractNum w:abstractNumId="12" w15:restartNumberingAfterBreak="0">
    <w:nsid w:val="19574675"/>
    <w:multiLevelType w:val="multilevel"/>
    <w:tmpl w:val="99D644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C35D50"/>
    <w:multiLevelType w:val="hybridMultilevel"/>
    <w:tmpl w:val="257ECF62"/>
    <w:lvl w:ilvl="0" w:tplc="DE783896">
      <w:start w:val="1"/>
      <w:numFmt w:val="decimal"/>
      <w:lvlText w:val="%1."/>
      <w:lvlJc w:val="left"/>
      <w:pPr>
        <w:ind w:left="1290" w:hanging="57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214A4979"/>
    <w:multiLevelType w:val="hybridMultilevel"/>
    <w:tmpl w:val="1A1E5F48"/>
    <w:lvl w:ilvl="0" w:tplc="2682C280">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4AF77C2"/>
    <w:multiLevelType w:val="multilevel"/>
    <w:tmpl w:val="3390A8F0"/>
    <w:lvl w:ilvl="0">
      <w:start w:val="1"/>
      <w:numFmt w:val="decimal"/>
      <w:lvlText w:val="%1."/>
      <w:lvlJc w:val="left"/>
      <w:pPr>
        <w:ind w:left="720" w:hanging="720"/>
      </w:pPr>
      <w:rPr>
        <w:rFonts w:hint="default"/>
      </w:rPr>
    </w:lvl>
    <w:lvl w:ilvl="1">
      <w:start w:val="6"/>
      <w:numFmt w:val="decimal"/>
      <w:lvlText w:val="%1.%2."/>
      <w:lvlJc w:val="left"/>
      <w:pPr>
        <w:ind w:left="765" w:hanging="720"/>
      </w:pPr>
      <w:rPr>
        <w:rFonts w:hint="default"/>
      </w:rPr>
    </w:lvl>
    <w:lvl w:ilvl="2">
      <w:start w:val="1"/>
      <w:numFmt w:val="decimal"/>
      <w:lvlText w:val="%1.%2.%3."/>
      <w:lvlJc w:val="left"/>
      <w:pPr>
        <w:ind w:left="810" w:hanging="720"/>
      </w:pPr>
      <w:rPr>
        <w:rFonts w:hint="default"/>
      </w:rPr>
    </w:lvl>
    <w:lvl w:ilvl="3">
      <w:start w:val="1"/>
      <w:numFmt w:val="decimal"/>
      <w:lvlText w:val="%1.%2.%3.%4."/>
      <w:lvlJc w:val="left"/>
      <w:pPr>
        <w:ind w:left="855" w:hanging="72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710" w:hanging="144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2160" w:hanging="1800"/>
      </w:pPr>
      <w:rPr>
        <w:rFonts w:hint="default"/>
      </w:rPr>
    </w:lvl>
  </w:abstractNum>
  <w:abstractNum w:abstractNumId="16" w15:restartNumberingAfterBreak="0">
    <w:nsid w:val="24B01EAE"/>
    <w:multiLevelType w:val="hybridMultilevel"/>
    <w:tmpl w:val="3EF488F8"/>
    <w:lvl w:ilvl="0" w:tplc="2682C280">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4D52F51"/>
    <w:multiLevelType w:val="hybridMultilevel"/>
    <w:tmpl w:val="FA7E5CB0"/>
    <w:lvl w:ilvl="0" w:tplc="2682C280">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39693CEE"/>
    <w:multiLevelType w:val="hybridMultilevel"/>
    <w:tmpl w:val="56B4D1CE"/>
    <w:lvl w:ilvl="0" w:tplc="2682C280">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E3242D8"/>
    <w:multiLevelType w:val="multilevel"/>
    <w:tmpl w:val="F140E6BC"/>
    <w:lvl w:ilvl="0">
      <w:start w:val="1"/>
      <w:numFmt w:val="decimal"/>
      <w:lvlText w:val="%1."/>
      <w:lvlJc w:val="left"/>
      <w:pPr>
        <w:ind w:left="720" w:hanging="72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403F79AB"/>
    <w:multiLevelType w:val="multilevel"/>
    <w:tmpl w:val="1F30E086"/>
    <w:lvl w:ilvl="0">
      <w:start w:val="1"/>
      <w:numFmt w:val="decimal"/>
      <w:lvlText w:val="%1."/>
      <w:lvlJc w:val="left"/>
      <w:pPr>
        <w:ind w:left="720" w:hanging="72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3"/>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42615620"/>
    <w:multiLevelType w:val="hybridMultilevel"/>
    <w:tmpl w:val="BEF446BC"/>
    <w:lvl w:ilvl="0" w:tplc="2682C280">
      <w:start w:val="1"/>
      <w:numFmt w:val="bullet"/>
      <w:lvlText w:val="•"/>
      <w:lvlJc w:val="left"/>
      <w:pPr>
        <w:ind w:left="997" w:hanging="360"/>
      </w:pPr>
      <w:rPr>
        <w:rFonts w:ascii="Times New Roman" w:eastAsia="Times New Roman" w:hAnsi="Times New Roman" w:cs="Times New Roman" w:hint="default"/>
      </w:rPr>
    </w:lvl>
    <w:lvl w:ilvl="1" w:tplc="04270003" w:tentative="1">
      <w:start w:val="1"/>
      <w:numFmt w:val="bullet"/>
      <w:lvlText w:val="o"/>
      <w:lvlJc w:val="left"/>
      <w:pPr>
        <w:ind w:left="1717" w:hanging="360"/>
      </w:pPr>
      <w:rPr>
        <w:rFonts w:ascii="Courier New" w:hAnsi="Courier New" w:cs="Courier New" w:hint="default"/>
      </w:rPr>
    </w:lvl>
    <w:lvl w:ilvl="2" w:tplc="04270005" w:tentative="1">
      <w:start w:val="1"/>
      <w:numFmt w:val="bullet"/>
      <w:lvlText w:val=""/>
      <w:lvlJc w:val="left"/>
      <w:pPr>
        <w:ind w:left="2437" w:hanging="360"/>
      </w:pPr>
      <w:rPr>
        <w:rFonts w:ascii="Wingdings" w:hAnsi="Wingdings" w:hint="default"/>
      </w:rPr>
    </w:lvl>
    <w:lvl w:ilvl="3" w:tplc="04270001" w:tentative="1">
      <w:start w:val="1"/>
      <w:numFmt w:val="bullet"/>
      <w:lvlText w:val=""/>
      <w:lvlJc w:val="left"/>
      <w:pPr>
        <w:ind w:left="3157" w:hanging="360"/>
      </w:pPr>
      <w:rPr>
        <w:rFonts w:ascii="Symbol" w:hAnsi="Symbol" w:hint="default"/>
      </w:rPr>
    </w:lvl>
    <w:lvl w:ilvl="4" w:tplc="04270003" w:tentative="1">
      <w:start w:val="1"/>
      <w:numFmt w:val="bullet"/>
      <w:lvlText w:val="o"/>
      <w:lvlJc w:val="left"/>
      <w:pPr>
        <w:ind w:left="3877" w:hanging="360"/>
      </w:pPr>
      <w:rPr>
        <w:rFonts w:ascii="Courier New" w:hAnsi="Courier New" w:cs="Courier New" w:hint="default"/>
      </w:rPr>
    </w:lvl>
    <w:lvl w:ilvl="5" w:tplc="04270005" w:tentative="1">
      <w:start w:val="1"/>
      <w:numFmt w:val="bullet"/>
      <w:lvlText w:val=""/>
      <w:lvlJc w:val="left"/>
      <w:pPr>
        <w:ind w:left="4597" w:hanging="360"/>
      </w:pPr>
      <w:rPr>
        <w:rFonts w:ascii="Wingdings" w:hAnsi="Wingdings" w:hint="default"/>
      </w:rPr>
    </w:lvl>
    <w:lvl w:ilvl="6" w:tplc="04270001" w:tentative="1">
      <w:start w:val="1"/>
      <w:numFmt w:val="bullet"/>
      <w:lvlText w:val=""/>
      <w:lvlJc w:val="left"/>
      <w:pPr>
        <w:ind w:left="5317" w:hanging="360"/>
      </w:pPr>
      <w:rPr>
        <w:rFonts w:ascii="Symbol" w:hAnsi="Symbol" w:hint="default"/>
      </w:rPr>
    </w:lvl>
    <w:lvl w:ilvl="7" w:tplc="04270003" w:tentative="1">
      <w:start w:val="1"/>
      <w:numFmt w:val="bullet"/>
      <w:lvlText w:val="o"/>
      <w:lvlJc w:val="left"/>
      <w:pPr>
        <w:ind w:left="6037" w:hanging="360"/>
      </w:pPr>
      <w:rPr>
        <w:rFonts w:ascii="Courier New" w:hAnsi="Courier New" w:cs="Courier New" w:hint="default"/>
      </w:rPr>
    </w:lvl>
    <w:lvl w:ilvl="8" w:tplc="04270005" w:tentative="1">
      <w:start w:val="1"/>
      <w:numFmt w:val="bullet"/>
      <w:lvlText w:val=""/>
      <w:lvlJc w:val="left"/>
      <w:pPr>
        <w:ind w:left="6757" w:hanging="360"/>
      </w:pPr>
      <w:rPr>
        <w:rFonts w:ascii="Wingdings" w:hAnsi="Wingdings" w:hint="default"/>
      </w:rPr>
    </w:lvl>
  </w:abstractNum>
  <w:abstractNum w:abstractNumId="22" w15:restartNumberingAfterBreak="0">
    <w:nsid w:val="42F91A21"/>
    <w:multiLevelType w:val="hybridMultilevel"/>
    <w:tmpl w:val="0FB03F6A"/>
    <w:lvl w:ilvl="0" w:tplc="2682C280">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452135FD"/>
    <w:multiLevelType w:val="hybridMultilevel"/>
    <w:tmpl w:val="C2805FB2"/>
    <w:lvl w:ilvl="0" w:tplc="2682C280">
      <w:start w:val="1"/>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59B1292"/>
    <w:multiLevelType w:val="hybridMultilevel"/>
    <w:tmpl w:val="70A87D86"/>
    <w:lvl w:ilvl="0" w:tplc="2682C280">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A5155C4"/>
    <w:multiLevelType w:val="hybridMultilevel"/>
    <w:tmpl w:val="F34E9464"/>
    <w:lvl w:ilvl="0" w:tplc="2682C280">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E3750B4"/>
    <w:multiLevelType w:val="multilevel"/>
    <w:tmpl w:val="AD26FCE2"/>
    <w:lvl w:ilvl="0">
      <w:start w:val="1"/>
      <w:numFmt w:val="decimal"/>
      <w:lvlText w:val="%1."/>
      <w:lvlJc w:val="left"/>
      <w:pPr>
        <w:ind w:left="720" w:hanging="720"/>
      </w:pPr>
      <w:rPr>
        <w:rFonts w:hint="default"/>
        <w:b/>
      </w:rPr>
    </w:lvl>
    <w:lvl w:ilvl="1">
      <w:start w:val="6"/>
      <w:numFmt w:val="decimal"/>
      <w:lvlText w:val="%1.%2."/>
      <w:lvlJc w:val="left"/>
      <w:pPr>
        <w:ind w:left="776" w:hanging="720"/>
      </w:pPr>
      <w:rPr>
        <w:rFonts w:hint="default"/>
        <w:b/>
      </w:rPr>
    </w:lvl>
    <w:lvl w:ilvl="2">
      <w:start w:val="1"/>
      <w:numFmt w:val="decimal"/>
      <w:lvlText w:val="%1.%2.%3."/>
      <w:lvlJc w:val="left"/>
      <w:pPr>
        <w:ind w:left="832" w:hanging="720"/>
      </w:pPr>
      <w:rPr>
        <w:rFonts w:hint="default"/>
        <w:b/>
      </w:rPr>
    </w:lvl>
    <w:lvl w:ilvl="3">
      <w:start w:val="1"/>
      <w:numFmt w:val="decimal"/>
      <w:lvlText w:val="%1.%2.%3.%4."/>
      <w:lvlJc w:val="left"/>
      <w:pPr>
        <w:ind w:left="888" w:hanging="720"/>
      </w:pPr>
      <w:rPr>
        <w:rFonts w:hint="default"/>
        <w:b w:val="0"/>
        <w:bCs/>
      </w:rPr>
    </w:lvl>
    <w:lvl w:ilvl="4">
      <w:start w:val="1"/>
      <w:numFmt w:val="decimal"/>
      <w:lvlText w:val="%1.%2.%3.%4.%5."/>
      <w:lvlJc w:val="left"/>
      <w:pPr>
        <w:ind w:left="1304" w:hanging="1080"/>
      </w:pPr>
      <w:rPr>
        <w:rFonts w:hint="default"/>
        <w:b/>
      </w:rPr>
    </w:lvl>
    <w:lvl w:ilvl="5">
      <w:start w:val="1"/>
      <w:numFmt w:val="decimal"/>
      <w:lvlText w:val="%1.%2.%3.%4.%5.%6."/>
      <w:lvlJc w:val="left"/>
      <w:pPr>
        <w:ind w:left="1360" w:hanging="1080"/>
      </w:pPr>
      <w:rPr>
        <w:rFonts w:hint="default"/>
        <w:b/>
      </w:rPr>
    </w:lvl>
    <w:lvl w:ilvl="6">
      <w:start w:val="1"/>
      <w:numFmt w:val="decimal"/>
      <w:lvlText w:val="%1.%2.%3.%4.%5.%6.%7."/>
      <w:lvlJc w:val="left"/>
      <w:pPr>
        <w:ind w:left="1776" w:hanging="1440"/>
      </w:pPr>
      <w:rPr>
        <w:rFonts w:hint="default"/>
        <w:b/>
      </w:rPr>
    </w:lvl>
    <w:lvl w:ilvl="7">
      <w:start w:val="1"/>
      <w:numFmt w:val="decimal"/>
      <w:lvlText w:val="%1.%2.%3.%4.%5.%6.%7.%8."/>
      <w:lvlJc w:val="left"/>
      <w:pPr>
        <w:ind w:left="1832" w:hanging="1440"/>
      </w:pPr>
      <w:rPr>
        <w:rFonts w:hint="default"/>
        <w:b/>
      </w:rPr>
    </w:lvl>
    <w:lvl w:ilvl="8">
      <w:start w:val="1"/>
      <w:numFmt w:val="decimal"/>
      <w:lvlText w:val="%1.%2.%3.%4.%5.%6.%7.%8.%9."/>
      <w:lvlJc w:val="left"/>
      <w:pPr>
        <w:ind w:left="2248" w:hanging="1800"/>
      </w:pPr>
      <w:rPr>
        <w:rFonts w:hint="default"/>
        <w:b/>
      </w:rPr>
    </w:lvl>
  </w:abstractNum>
  <w:abstractNum w:abstractNumId="27" w15:restartNumberingAfterBreak="0">
    <w:nsid w:val="52FE33B8"/>
    <w:multiLevelType w:val="hybridMultilevel"/>
    <w:tmpl w:val="AD7888AA"/>
    <w:lvl w:ilvl="0" w:tplc="2682C280">
      <w:start w:val="1"/>
      <w:numFmt w:val="bullet"/>
      <w:lvlText w:val="•"/>
      <w:lvlJc w:val="left"/>
      <w:pPr>
        <w:ind w:left="856" w:hanging="360"/>
      </w:pPr>
      <w:rPr>
        <w:rFonts w:ascii="Times New Roman" w:eastAsia="Times New Roman" w:hAnsi="Times New Roman" w:cs="Times New Roman" w:hint="default"/>
      </w:rPr>
    </w:lvl>
    <w:lvl w:ilvl="1" w:tplc="04270003" w:tentative="1">
      <w:start w:val="1"/>
      <w:numFmt w:val="bullet"/>
      <w:lvlText w:val="o"/>
      <w:lvlJc w:val="left"/>
      <w:pPr>
        <w:ind w:left="1576" w:hanging="360"/>
      </w:pPr>
      <w:rPr>
        <w:rFonts w:ascii="Courier New" w:hAnsi="Courier New" w:cs="Courier New" w:hint="default"/>
      </w:rPr>
    </w:lvl>
    <w:lvl w:ilvl="2" w:tplc="04270005" w:tentative="1">
      <w:start w:val="1"/>
      <w:numFmt w:val="bullet"/>
      <w:lvlText w:val=""/>
      <w:lvlJc w:val="left"/>
      <w:pPr>
        <w:ind w:left="2296" w:hanging="360"/>
      </w:pPr>
      <w:rPr>
        <w:rFonts w:ascii="Wingdings" w:hAnsi="Wingdings" w:hint="default"/>
      </w:rPr>
    </w:lvl>
    <w:lvl w:ilvl="3" w:tplc="04270001" w:tentative="1">
      <w:start w:val="1"/>
      <w:numFmt w:val="bullet"/>
      <w:lvlText w:val=""/>
      <w:lvlJc w:val="left"/>
      <w:pPr>
        <w:ind w:left="3016" w:hanging="360"/>
      </w:pPr>
      <w:rPr>
        <w:rFonts w:ascii="Symbol" w:hAnsi="Symbol" w:hint="default"/>
      </w:rPr>
    </w:lvl>
    <w:lvl w:ilvl="4" w:tplc="04270003" w:tentative="1">
      <w:start w:val="1"/>
      <w:numFmt w:val="bullet"/>
      <w:lvlText w:val="o"/>
      <w:lvlJc w:val="left"/>
      <w:pPr>
        <w:ind w:left="3736" w:hanging="360"/>
      </w:pPr>
      <w:rPr>
        <w:rFonts w:ascii="Courier New" w:hAnsi="Courier New" w:cs="Courier New" w:hint="default"/>
      </w:rPr>
    </w:lvl>
    <w:lvl w:ilvl="5" w:tplc="04270005" w:tentative="1">
      <w:start w:val="1"/>
      <w:numFmt w:val="bullet"/>
      <w:lvlText w:val=""/>
      <w:lvlJc w:val="left"/>
      <w:pPr>
        <w:ind w:left="4456" w:hanging="360"/>
      </w:pPr>
      <w:rPr>
        <w:rFonts w:ascii="Wingdings" w:hAnsi="Wingdings" w:hint="default"/>
      </w:rPr>
    </w:lvl>
    <w:lvl w:ilvl="6" w:tplc="04270001" w:tentative="1">
      <w:start w:val="1"/>
      <w:numFmt w:val="bullet"/>
      <w:lvlText w:val=""/>
      <w:lvlJc w:val="left"/>
      <w:pPr>
        <w:ind w:left="5176" w:hanging="360"/>
      </w:pPr>
      <w:rPr>
        <w:rFonts w:ascii="Symbol" w:hAnsi="Symbol" w:hint="default"/>
      </w:rPr>
    </w:lvl>
    <w:lvl w:ilvl="7" w:tplc="04270003" w:tentative="1">
      <w:start w:val="1"/>
      <w:numFmt w:val="bullet"/>
      <w:lvlText w:val="o"/>
      <w:lvlJc w:val="left"/>
      <w:pPr>
        <w:ind w:left="5896" w:hanging="360"/>
      </w:pPr>
      <w:rPr>
        <w:rFonts w:ascii="Courier New" w:hAnsi="Courier New" w:cs="Courier New" w:hint="default"/>
      </w:rPr>
    </w:lvl>
    <w:lvl w:ilvl="8" w:tplc="04270005" w:tentative="1">
      <w:start w:val="1"/>
      <w:numFmt w:val="bullet"/>
      <w:lvlText w:val=""/>
      <w:lvlJc w:val="left"/>
      <w:pPr>
        <w:ind w:left="6616" w:hanging="360"/>
      </w:pPr>
      <w:rPr>
        <w:rFonts w:ascii="Wingdings" w:hAnsi="Wingdings" w:hint="default"/>
      </w:rPr>
    </w:lvl>
  </w:abstractNum>
  <w:abstractNum w:abstractNumId="28" w15:restartNumberingAfterBreak="0">
    <w:nsid w:val="59C513CC"/>
    <w:multiLevelType w:val="hybridMultilevel"/>
    <w:tmpl w:val="DF22BD8E"/>
    <w:lvl w:ilvl="0" w:tplc="2682C280">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B3E17D9"/>
    <w:multiLevelType w:val="hybridMultilevel"/>
    <w:tmpl w:val="2F32F400"/>
    <w:lvl w:ilvl="0" w:tplc="2682C280">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5CCF29EC"/>
    <w:multiLevelType w:val="multilevel"/>
    <w:tmpl w:val="FAA08B14"/>
    <w:lvl w:ilvl="0">
      <w:start w:val="1"/>
      <w:numFmt w:val="decimal"/>
      <w:lvlText w:val="%1."/>
      <w:lvlJc w:val="left"/>
      <w:pPr>
        <w:ind w:left="720" w:hanging="720"/>
      </w:pPr>
      <w:rPr>
        <w:rFonts w:hint="default"/>
      </w:rPr>
    </w:lvl>
    <w:lvl w:ilvl="1">
      <w:start w:val="2"/>
      <w:numFmt w:val="decimal"/>
      <w:lvlText w:val="%1.%2."/>
      <w:lvlJc w:val="left"/>
      <w:pPr>
        <w:ind w:left="811" w:hanging="720"/>
      </w:pPr>
      <w:rPr>
        <w:rFonts w:hint="default"/>
      </w:rPr>
    </w:lvl>
    <w:lvl w:ilvl="2">
      <w:start w:val="4"/>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31" w15:restartNumberingAfterBreak="0">
    <w:nsid w:val="605C03FA"/>
    <w:multiLevelType w:val="multilevel"/>
    <w:tmpl w:val="5066E466"/>
    <w:lvl w:ilvl="0">
      <w:start w:val="1"/>
      <w:numFmt w:val="decimal"/>
      <w:lvlText w:val="%1."/>
      <w:lvlJc w:val="left"/>
      <w:pPr>
        <w:ind w:left="720" w:hanging="720"/>
      </w:pPr>
      <w:rPr>
        <w:rFonts w:hint="default"/>
      </w:rPr>
    </w:lvl>
    <w:lvl w:ilvl="1">
      <w:start w:val="3"/>
      <w:numFmt w:val="decimal"/>
      <w:lvlText w:val="%1.%2."/>
      <w:lvlJc w:val="left"/>
      <w:pPr>
        <w:ind w:left="812" w:hanging="72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996" w:hanging="720"/>
      </w:pPr>
      <w:rPr>
        <w:rFonts w:hint="default"/>
        <w:i w:val="0"/>
        <w:iCs w:val="0"/>
      </w:rPr>
    </w:lvl>
    <w:lvl w:ilvl="4">
      <w:start w:val="1"/>
      <w:numFmt w:val="decimal"/>
      <w:lvlText w:val="%1.%2.%3.%4.%5."/>
      <w:lvlJc w:val="left"/>
      <w:pPr>
        <w:ind w:left="1448" w:hanging="1080"/>
      </w:pPr>
      <w:rPr>
        <w:rFonts w:hint="default"/>
      </w:rPr>
    </w:lvl>
    <w:lvl w:ilvl="5">
      <w:start w:val="1"/>
      <w:numFmt w:val="decimal"/>
      <w:lvlText w:val="%1.%2.%3.%4.%5.%6."/>
      <w:lvlJc w:val="left"/>
      <w:pPr>
        <w:ind w:left="1540" w:hanging="1080"/>
      </w:pPr>
      <w:rPr>
        <w:rFonts w:hint="default"/>
      </w:rPr>
    </w:lvl>
    <w:lvl w:ilvl="6">
      <w:start w:val="1"/>
      <w:numFmt w:val="decimal"/>
      <w:lvlText w:val="%1.%2.%3.%4.%5.%6.%7."/>
      <w:lvlJc w:val="left"/>
      <w:pPr>
        <w:ind w:left="1992" w:hanging="1440"/>
      </w:pPr>
      <w:rPr>
        <w:rFonts w:hint="default"/>
      </w:rPr>
    </w:lvl>
    <w:lvl w:ilvl="7">
      <w:start w:val="1"/>
      <w:numFmt w:val="decimal"/>
      <w:lvlText w:val="%1.%2.%3.%4.%5.%6.%7.%8."/>
      <w:lvlJc w:val="left"/>
      <w:pPr>
        <w:ind w:left="2084" w:hanging="1440"/>
      </w:pPr>
      <w:rPr>
        <w:rFonts w:hint="default"/>
      </w:rPr>
    </w:lvl>
    <w:lvl w:ilvl="8">
      <w:start w:val="1"/>
      <w:numFmt w:val="decimal"/>
      <w:lvlText w:val="%1.%2.%3.%4.%5.%6.%7.%8.%9."/>
      <w:lvlJc w:val="left"/>
      <w:pPr>
        <w:ind w:left="2536" w:hanging="1800"/>
      </w:pPr>
      <w:rPr>
        <w:rFonts w:hint="default"/>
      </w:rPr>
    </w:lvl>
  </w:abstractNum>
  <w:abstractNum w:abstractNumId="32" w15:restartNumberingAfterBreak="0">
    <w:nsid w:val="62274ADC"/>
    <w:multiLevelType w:val="hybridMultilevel"/>
    <w:tmpl w:val="55DAE710"/>
    <w:lvl w:ilvl="0" w:tplc="2682C280">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76A1908"/>
    <w:multiLevelType w:val="hybridMultilevel"/>
    <w:tmpl w:val="132A71E2"/>
    <w:lvl w:ilvl="0" w:tplc="4D4AA1B8">
      <w:start w:val="230"/>
      <w:numFmt w:val="bullet"/>
      <w:lvlText w:val="-"/>
      <w:lvlJc w:val="left"/>
      <w:pPr>
        <w:ind w:left="720" w:hanging="360"/>
      </w:pPr>
      <w:rPr>
        <w:rFonts w:ascii="Times New Roman" w:eastAsia="Times New Roman" w:hAnsi="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7A90088"/>
    <w:multiLevelType w:val="hybridMultilevel"/>
    <w:tmpl w:val="0838AEA8"/>
    <w:lvl w:ilvl="0" w:tplc="2682C280">
      <w:start w:val="1"/>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9B3335"/>
    <w:multiLevelType w:val="hybridMultilevel"/>
    <w:tmpl w:val="4F3E9680"/>
    <w:lvl w:ilvl="0" w:tplc="2682C280">
      <w:start w:val="1"/>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B03923"/>
    <w:multiLevelType w:val="multilevel"/>
    <w:tmpl w:val="81D4235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33212F4"/>
    <w:multiLevelType w:val="hybridMultilevel"/>
    <w:tmpl w:val="A9269B30"/>
    <w:lvl w:ilvl="0" w:tplc="2682C280">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FDC5FD0"/>
    <w:multiLevelType w:val="hybridMultilevel"/>
    <w:tmpl w:val="E7A41104"/>
    <w:lvl w:ilvl="0" w:tplc="2682C280">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5"/>
  </w:num>
  <w:num w:numId="2">
    <w:abstractNumId w:val="33"/>
  </w:num>
  <w:num w:numId="3">
    <w:abstractNumId w:val="34"/>
  </w:num>
  <w:num w:numId="4">
    <w:abstractNumId w:val="35"/>
  </w:num>
  <w:num w:numId="5">
    <w:abstractNumId w:val="14"/>
  </w:num>
  <w:num w:numId="6">
    <w:abstractNumId w:val="1"/>
  </w:num>
  <w:num w:numId="7">
    <w:abstractNumId w:val="37"/>
  </w:num>
  <w:num w:numId="8">
    <w:abstractNumId w:val="24"/>
  </w:num>
  <w:num w:numId="9">
    <w:abstractNumId w:val="17"/>
  </w:num>
  <w:num w:numId="10">
    <w:abstractNumId w:val="23"/>
  </w:num>
  <w:num w:numId="11">
    <w:abstractNumId w:val="18"/>
  </w:num>
  <w:num w:numId="12">
    <w:abstractNumId w:val="2"/>
  </w:num>
  <w:num w:numId="13">
    <w:abstractNumId w:val="38"/>
  </w:num>
  <w:num w:numId="14">
    <w:abstractNumId w:val="28"/>
  </w:num>
  <w:num w:numId="15">
    <w:abstractNumId w:val="16"/>
  </w:num>
  <w:num w:numId="16">
    <w:abstractNumId w:val="21"/>
  </w:num>
  <w:num w:numId="17">
    <w:abstractNumId w:val="32"/>
  </w:num>
  <w:num w:numId="18">
    <w:abstractNumId w:val="25"/>
  </w:num>
  <w:num w:numId="19">
    <w:abstractNumId w:val="22"/>
  </w:num>
  <w:num w:numId="20">
    <w:abstractNumId w:val="11"/>
  </w:num>
  <w:num w:numId="21">
    <w:abstractNumId w:val="27"/>
  </w:num>
  <w:num w:numId="22">
    <w:abstractNumId w:val="4"/>
  </w:num>
  <w:num w:numId="23">
    <w:abstractNumId w:val="7"/>
  </w:num>
  <w:num w:numId="24">
    <w:abstractNumId w:val="10"/>
  </w:num>
  <w:num w:numId="25">
    <w:abstractNumId w:val="29"/>
  </w:num>
  <w:num w:numId="26">
    <w:abstractNumId w:val="6"/>
  </w:num>
  <w:num w:numId="27">
    <w:abstractNumId w:val="13"/>
  </w:num>
  <w:num w:numId="28">
    <w:abstractNumId w:val="19"/>
  </w:num>
  <w:num w:numId="29">
    <w:abstractNumId w:val="20"/>
  </w:num>
  <w:num w:numId="30">
    <w:abstractNumId w:val="8"/>
  </w:num>
  <w:num w:numId="31">
    <w:abstractNumId w:val="9"/>
  </w:num>
  <w:num w:numId="32">
    <w:abstractNumId w:val="3"/>
  </w:num>
  <w:num w:numId="33">
    <w:abstractNumId w:val="31"/>
  </w:num>
  <w:num w:numId="34">
    <w:abstractNumId w:val="26"/>
  </w:num>
  <w:num w:numId="35">
    <w:abstractNumId w:val="15"/>
  </w:num>
  <w:num w:numId="36">
    <w:abstractNumId w:val="12"/>
  </w:num>
  <w:num w:numId="37">
    <w:abstractNumId w:val="36"/>
  </w:num>
  <w:num w:numId="38">
    <w:abstractNumId w:val="3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051"/>
    <w:rsid w:val="00007AC4"/>
    <w:rsid w:val="00012752"/>
    <w:rsid w:val="000138D0"/>
    <w:rsid w:val="00014EDE"/>
    <w:rsid w:val="00016F94"/>
    <w:rsid w:val="000207E3"/>
    <w:rsid w:val="000213C8"/>
    <w:rsid w:val="00022748"/>
    <w:rsid w:val="00023733"/>
    <w:rsid w:val="00031C81"/>
    <w:rsid w:val="0003431B"/>
    <w:rsid w:val="00034D89"/>
    <w:rsid w:val="000364FA"/>
    <w:rsid w:val="00036B9F"/>
    <w:rsid w:val="0003756F"/>
    <w:rsid w:val="00037AF5"/>
    <w:rsid w:val="00050A2C"/>
    <w:rsid w:val="0005198E"/>
    <w:rsid w:val="00052705"/>
    <w:rsid w:val="000538EF"/>
    <w:rsid w:val="00055A97"/>
    <w:rsid w:val="00056039"/>
    <w:rsid w:val="00063706"/>
    <w:rsid w:val="00063F2E"/>
    <w:rsid w:val="0007678E"/>
    <w:rsid w:val="00080455"/>
    <w:rsid w:val="0008379B"/>
    <w:rsid w:val="00085082"/>
    <w:rsid w:val="00085A74"/>
    <w:rsid w:val="0008736D"/>
    <w:rsid w:val="00092CC1"/>
    <w:rsid w:val="0009793D"/>
    <w:rsid w:val="000A1A33"/>
    <w:rsid w:val="000A2952"/>
    <w:rsid w:val="000A2FD2"/>
    <w:rsid w:val="000A5F1D"/>
    <w:rsid w:val="000B0B0C"/>
    <w:rsid w:val="000B7024"/>
    <w:rsid w:val="000C0362"/>
    <w:rsid w:val="000C09F1"/>
    <w:rsid w:val="000C13ED"/>
    <w:rsid w:val="000C4FD8"/>
    <w:rsid w:val="000C74F6"/>
    <w:rsid w:val="000D1C21"/>
    <w:rsid w:val="000D4632"/>
    <w:rsid w:val="000D55AB"/>
    <w:rsid w:val="000E0AEA"/>
    <w:rsid w:val="000E3950"/>
    <w:rsid w:val="000E44F7"/>
    <w:rsid w:val="000E6B85"/>
    <w:rsid w:val="000F15BB"/>
    <w:rsid w:val="000F50B7"/>
    <w:rsid w:val="000F6C76"/>
    <w:rsid w:val="0010673D"/>
    <w:rsid w:val="001175A5"/>
    <w:rsid w:val="001203CC"/>
    <w:rsid w:val="0012354C"/>
    <w:rsid w:val="00124B89"/>
    <w:rsid w:val="00126223"/>
    <w:rsid w:val="001314EB"/>
    <w:rsid w:val="001319E2"/>
    <w:rsid w:val="00131B41"/>
    <w:rsid w:val="00133975"/>
    <w:rsid w:val="00133FD5"/>
    <w:rsid w:val="0013495D"/>
    <w:rsid w:val="001452CC"/>
    <w:rsid w:val="00145E65"/>
    <w:rsid w:val="00145E8D"/>
    <w:rsid w:val="001460AC"/>
    <w:rsid w:val="001476AD"/>
    <w:rsid w:val="001476EB"/>
    <w:rsid w:val="00150695"/>
    <w:rsid w:val="001535F8"/>
    <w:rsid w:val="00154713"/>
    <w:rsid w:val="0015482E"/>
    <w:rsid w:val="00154E91"/>
    <w:rsid w:val="001577E6"/>
    <w:rsid w:val="00160E4A"/>
    <w:rsid w:val="0016243C"/>
    <w:rsid w:val="00164E0E"/>
    <w:rsid w:val="00167320"/>
    <w:rsid w:val="00170F53"/>
    <w:rsid w:val="001743B5"/>
    <w:rsid w:val="001837C6"/>
    <w:rsid w:val="00184662"/>
    <w:rsid w:val="00185BFC"/>
    <w:rsid w:val="00186499"/>
    <w:rsid w:val="001903D9"/>
    <w:rsid w:val="00190506"/>
    <w:rsid w:val="001967CC"/>
    <w:rsid w:val="001A3175"/>
    <w:rsid w:val="001A3A7B"/>
    <w:rsid w:val="001A5D74"/>
    <w:rsid w:val="001A70A3"/>
    <w:rsid w:val="001A7491"/>
    <w:rsid w:val="001B0CAB"/>
    <w:rsid w:val="001B3684"/>
    <w:rsid w:val="001C5D47"/>
    <w:rsid w:val="001C6167"/>
    <w:rsid w:val="001C69CC"/>
    <w:rsid w:val="001D1085"/>
    <w:rsid w:val="001D4B3B"/>
    <w:rsid w:val="001D521D"/>
    <w:rsid w:val="001E18B0"/>
    <w:rsid w:val="001E21DC"/>
    <w:rsid w:val="001E5065"/>
    <w:rsid w:val="001E5C51"/>
    <w:rsid w:val="001E63F7"/>
    <w:rsid w:val="001E7C84"/>
    <w:rsid w:val="001F0DCA"/>
    <w:rsid w:val="0020163A"/>
    <w:rsid w:val="00202E99"/>
    <w:rsid w:val="00207F7A"/>
    <w:rsid w:val="00210848"/>
    <w:rsid w:val="00210AE1"/>
    <w:rsid w:val="002121D9"/>
    <w:rsid w:val="00214F45"/>
    <w:rsid w:val="002161B8"/>
    <w:rsid w:val="0021677A"/>
    <w:rsid w:val="0022375C"/>
    <w:rsid w:val="00225888"/>
    <w:rsid w:val="0022696B"/>
    <w:rsid w:val="00227FD2"/>
    <w:rsid w:val="00233D8C"/>
    <w:rsid w:val="00236AFB"/>
    <w:rsid w:val="00236E27"/>
    <w:rsid w:val="002372AC"/>
    <w:rsid w:val="002426EF"/>
    <w:rsid w:val="002437C0"/>
    <w:rsid w:val="00245A74"/>
    <w:rsid w:val="0024770C"/>
    <w:rsid w:val="00250634"/>
    <w:rsid w:val="00257CA8"/>
    <w:rsid w:val="00260935"/>
    <w:rsid w:val="00272C65"/>
    <w:rsid w:val="00274766"/>
    <w:rsid w:val="0027608F"/>
    <w:rsid w:val="002769C7"/>
    <w:rsid w:val="002774F7"/>
    <w:rsid w:val="002777B1"/>
    <w:rsid w:val="00285996"/>
    <w:rsid w:val="00286FAF"/>
    <w:rsid w:val="0028709C"/>
    <w:rsid w:val="00290F86"/>
    <w:rsid w:val="00292061"/>
    <w:rsid w:val="002950B9"/>
    <w:rsid w:val="00297FD3"/>
    <w:rsid w:val="002A3BE4"/>
    <w:rsid w:val="002A3F51"/>
    <w:rsid w:val="002A57B8"/>
    <w:rsid w:val="002B39C0"/>
    <w:rsid w:val="002B4F18"/>
    <w:rsid w:val="002C334B"/>
    <w:rsid w:val="002D1CBF"/>
    <w:rsid w:val="002D36E7"/>
    <w:rsid w:val="002D478F"/>
    <w:rsid w:val="002D7726"/>
    <w:rsid w:val="002D773A"/>
    <w:rsid w:val="002E1140"/>
    <w:rsid w:val="002E262B"/>
    <w:rsid w:val="002E265C"/>
    <w:rsid w:val="002E4925"/>
    <w:rsid w:val="002E6883"/>
    <w:rsid w:val="002E7D4F"/>
    <w:rsid w:val="002E7DA3"/>
    <w:rsid w:val="002F1BEC"/>
    <w:rsid w:val="002F64D8"/>
    <w:rsid w:val="0030207E"/>
    <w:rsid w:val="00302C2C"/>
    <w:rsid w:val="0030333A"/>
    <w:rsid w:val="00307E2D"/>
    <w:rsid w:val="00311C0C"/>
    <w:rsid w:val="0031645E"/>
    <w:rsid w:val="003222DD"/>
    <w:rsid w:val="00324B85"/>
    <w:rsid w:val="00326456"/>
    <w:rsid w:val="0032657C"/>
    <w:rsid w:val="00330014"/>
    <w:rsid w:val="003303EC"/>
    <w:rsid w:val="00330E88"/>
    <w:rsid w:val="0033164E"/>
    <w:rsid w:val="00334015"/>
    <w:rsid w:val="00341AE5"/>
    <w:rsid w:val="00343D51"/>
    <w:rsid w:val="00344D76"/>
    <w:rsid w:val="00350021"/>
    <w:rsid w:val="003539DB"/>
    <w:rsid w:val="00353DB6"/>
    <w:rsid w:val="0035616F"/>
    <w:rsid w:val="003566B1"/>
    <w:rsid w:val="00356F71"/>
    <w:rsid w:val="0036134D"/>
    <w:rsid w:val="00362C17"/>
    <w:rsid w:val="00363D74"/>
    <w:rsid w:val="00363E5E"/>
    <w:rsid w:val="0037157B"/>
    <w:rsid w:val="00372498"/>
    <w:rsid w:val="00374F17"/>
    <w:rsid w:val="0037767C"/>
    <w:rsid w:val="0038254D"/>
    <w:rsid w:val="00382DBC"/>
    <w:rsid w:val="00386A30"/>
    <w:rsid w:val="0039005B"/>
    <w:rsid w:val="00392864"/>
    <w:rsid w:val="00392E3A"/>
    <w:rsid w:val="003953F1"/>
    <w:rsid w:val="003A06C4"/>
    <w:rsid w:val="003A1766"/>
    <w:rsid w:val="003A2F49"/>
    <w:rsid w:val="003A3235"/>
    <w:rsid w:val="003A5726"/>
    <w:rsid w:val="003A5C30"/>
    <w:rsid w:val="003B290F"/>
    <w:rsid w:val="003C37F8"/>
    <w:rsid w:val="003C4408"/>
    <w:rsid w:val="003C5E90"/>
    <w:rsid w:val="003D207A"/>
    <w:rsid w:val="003D3E75"/>
    <w:rsid w:val="003D426F"/>
    <w:rsid w:val="003E0498"/>
    <w:rsid w:val="003E1F5A"/>
    <w:rsid w:val="003E38CB"/>
    <w:rsid w:val="003F3477"/>
    <w:rsid w:val="003F4F31"/>
    <w:rsid w:val="003F5BE6"/>
    <w:rsid w:val="003F747D"/>
    <w:rsid w:val="004022B1"/>
    <w:rsid w:val="00402D00"/>
    <w:rsid w:val="00404311"/>
    <w:rsid w:val="00406D92"/>
    <w:rsid w:val="00407BAD"/>
    <w:rsid w:val="00413776"/>
    <w:rsid w:val="00417EF2"/>
    <w:rsid w:val="00426D1D"/>
    <w:rsid w:val="00430D2A"/>
    <w:rsid w:val="00430F66"/>
    <w:rsid w:val="00430FA5"/>
    <w:rsid w:val="004331F4"/>
    <w:rsid w:val="004355AC"/>
    <w:rsid w:val="0043647D"/>
    <w:rsid w:val="00437613"/>
    <w:rsid w:val="00437875"/>
    <w:rsid w:val="00437DBD"/>
    <w:rsid w:val="00442FE6"/>
    <w:rsid w:val="00443429"/>
    <w:rsid w:val="004464E1"/>
    <w:rsid w:val="00446964"/>
    <w:rsid w:val="00446B36"/>
    <w:rsid w:val="004501F8"/>
    <w:rsid w:val="00450B5A"/>
    <w:rsid w:val="0045101F"/>
    <w:rsid w:val="00451698"/>
    <w:rsid w:val="00453F8C"/>
    <w:rsid w:val="00456D99"/>
    <w:rsid w:val="00460688"/>
    <w:rsid w:val="00460F1C"/>
    <w:rsid w:val="00461BB6"/>
    <w:rsid w:val="00461FB8"/>
    <w:rsid w:val="00462335"/>
    <w:rsid w:val="00475DF0"/>
    <w:rsid w:val="004778E1"/>
    <w:rsid w:val="00480E17"/>
    <w:rsid w:val="0048189C"/>
    <w:rsid w:val="00485611"/>
    <w:rsid w:val="004A0A13"/>
    <w:rsid w:val="004A0E96"/>
    <w:rsid w:val="004A15E2"/>
    <w:rsid w:val="004A5DAB"/>
    <w:rsid w:val="004A5F9F"/>
    <w:rsid w:val="004A799C"/>
    <w:rsid w:val="004B2314"/>
    <w:rsid w:val="004B2DA8"/>
    <w:rsid w:val="004C083C"/>
    <w:rsid w:val="004C1B59"/>
    <w:rsid w:val="004C5B57"/>
    <w:rsid w:val="004D075B"/>
    <w:rsid w:val="004D4D39"/>
    <w:rsid w:val="004D6526"/>
    <w:rsid w:val="004E0F72"/>
    <w:rsid w:val="004E3476"/>
    <w:rsid w:val="004E40DF"/>
    <w:rsid w:val="004E68FB"/>
    <w:rsid w:val="004E70CC"/>
    <w:rsid w:val="004F2E5F"/>
    <w:rsid w:val="004F3CF1"/>
    <w:rsid w:val="004F503F"/>
    <w:rsid w:val="00505A5C"/>
    <w:rsid w:val="00505DD4"/>
    <w:rsid w:val="00507EDF"/>
    <w:rsid w:val="00511DC4"/>
    <w:rsid w:val="00513113"/>
    <w:rsid w:val="00514CB1"/>
    <w:rsid w:val="00515E33"/>
    <w:rsid w:val="00516B6D"/>
    <w:rsid w:val="00520BCB"/>
    <w:rsid w:val="005321F9"/>
    <w:rsid w:val="00534BF7"/>
    <w:rsid w:val="005356FC"/>
    <w:rsid w:val="0054402F"/>
    <w:rsid w:val="00544913"/>
    <w:rsid w:val="0054633C"/>
    <w:rsid w:val="005470F4"/>
    <w:rsid w:val="005503AE"/>
    <w:rsid w:val="00550F6D"/>
    <w:rsid w:val="00551354"/>
    <w:rsid w:val="00553245"/>
    <w:rsid w:val="005553FA"/>
    <w:rsid w:val="00561987"/>
    <w:rsid w:val="00561FC4"/>
    <w:rsid w:val="005625CC"/>
    <w:rsid w:val="00563051"/>
    <w:rsid w:val="00563B72"/>
    <w:rsid w:val="00563CB1"/>
    <w:rsid w:val="00565689"/>
    <w:rsid w:val="005678BB"/>
    <w:rsid w:val="005728F3"/>
    <w:rsid w:val="00574130"/>
    <w:rsid w:val="00574278"/>
    <w:rsid w:val="00574CA9"/>
    <w:rsid w:val="00576EF4"/>
    <w:rsid w:val="00586460"/>
    <w:rsid w:val="00590265"/>
    <w:rsid w:val="005963EA"/>
    <w:rsid w:val="005A067C"/>
    <w:rsid w:val="005A07F1"/>
    <w:rsid w:val="005B2418"/>
    <w:rsid w:val="005B6A34"/>
    <w:rsid w:val="005B6A64"/>
    <w:rsid w:val="005D09CC"/>
    <w:rsid w:val="005D0A2F"/>
    <w:rsid w:val="005D3A17"/>
    <w:rsid w:val="005D4696"/>
    <w:rsid w:val="005D5644"/>
    <w:rsid w:val="005D7281"/>
    <w:rsid w:val="005E161A"/>
    <w:rsid w:val="005F15FC"/>
    <w:rsid w:val="005F17D1"/>
    <w:rsid w:val="005F1828"/>
    <w:rsid w:val="005F1C20"/>
    <w:rsid w:val="005F3143"/>
    <w:rsid w:val="005F4533"/>
    <w:rsid w:val="005F4EE0"/>
    <w:rsid w:val="005F7B27"/>
    <w:rsid w:val="00602026"/>
    <w:rsid w:val="00604F4D"/>
    <w:rsid w:val="00611DFF"/>
    <w:rsid w:val="00613E90"/>
    <w:rsid w:val="00613EA7"/>
    <w:rsid w:val="006214FF"/>
    <w:rsid w:val="00626FBB"/>
    <w:rsid w:val="006279A9"/>
    <w:rsid w:val="006364AC"/>
    <w:rsid w:val="006431CD"/>
    <w:rsid w:val="006500E4"/>
    <w:rsid w:val="00653FDB"/>
    <w:rsid w:val="00656F1A"/>
    <w:rsid w:val="00660DBA"/>
    <w:rsid w:val="006617BE"/>
    <w:rsid w:val="00664737"/>
    <w:rsid w:val="00664E12"/>
    <w:rsid w:val="00665377"/>
    <w:rsid w:val="006674F3"/>
    <w:rsid w:val="006700EE"/>
    <w:rsid w:val="006713C6"/>
    <w:rsid w:val="0067284B"/>
    <w:rsid w:val="00682D32"/>
    <w:rsid w:val="006830D4"/>
    <w:rsid w:val="00686D3B"/>
    <w:rsid w:val="00692399"/>
    <w:rsid w:val="00692908"/>
    <w:rsid w:val="0069323E"/>
    <w:rsid w:val="006972D3"/>
    <w:rsid w:val="006A113D"/>
    <w:rsid w:val="006A400E"/>
    <w:rsid w:val="006A5303"/>
    <w:rsid w:val="006A72D8"/>
    <w:rsid w:val="006B3BBE"/>
    <w:rsid w:val="006B3D39"/>
    <w:rsid w:val="006B6863"/>
    <w:rsid w:val="006B7757"/>
    <w:rsid w:val="006C6314"/>
    <w:rsid w:val="006C7B3B"/>
    <w:rsid w:val="006D2769"/>
    <w:rsid w:val="006D5F42"/>
    <w:rsid w:val="006D68FA"/>
    <w:rsid w:val="006E4EF1"/>
    <w:rsid w:val="006E6D6B"/>
    <w:rsid w:val="006F2377"/>
    <w:rsid w:val="006F553A"/>
    <w:rsid w:val="006F7827"/>
    <w:rsid w:val="00700AEE"/>
    <w:rsid w:val="00701728"/>
    <w:rsid w:val="00702DB0"/>
    <w:rsid w:val="00706E60"/>
    <w:rsid w:val="00710170"/>
    <w:rsid w:val="00711B74"/>
    <w:rsid w:val="00714CE3"/>
    <w:rsid w:val="00715383"/>
    <w:rsid w:val="0071576F"/>
    <w:rsid w:val="00716203"/>
    <w:rsid w:val="00716F8A"/>
    <w:rsid w:val="00717079"/>
    <w:rsid w:val="00717096"/>
    <w:rsid w:val="0072023B"/>
    <w:rsid w:val="007252C8"/>
    <w:rsid w:val="007277E2"/>
    <w:rsid w:val="00727AC0"/>
    <w:rsid w:val="007306FE"/>
    <w:rsid w:val="00732600"/>
    <w:rsid w:val="00734A6E"/>
    <w:rsid w:val="00735335"/>
    <w:rsid w:val="00735932"/>
    <w:rsid w:val="007366D1"/>
    <w:rsid w:val="00736EE0"/>
    <w:rsid w:val="007404CF"/>
    <w:rsid w:val="00742700"/>
    <w:rsid w:val="00742722"/>
    <w:rsid w:val="0074556E"/>
    <w:rsid w:val="00747178"/>
    <w:rsid w:val="00750A21"/>
    <w:rsid w:val="0075219A"/>
    <w:rsid w:val="00752F22"/>
    <w:rsid w:val="0075391D"/>
    <w:rsid w:val="007568EC"/>
    <w:rsid w:val="00756D92"/>
    <w:rsid w:val="00757E1F"/>
    <w:rsid w:val="007633D2"/>
    <w:rsid w:val="00766726"/>
    <w:rsid w:val="00766FDD"/>
    <w:rsid w:val="00772D6C"/>
    <w:rsid w:val="00776CC3"/>
    <w:rsid w:val="0078080E"/>
    <w:rsid w:val="00781990"/>
    <w:rsid w:val="00790744"/>
    <w:rsid w:val="00791CB9"/>
    <w:rsid w:val="007942DE"/>
    <w:rsid w:val="007960DF"/>
    <w:rsid w:val="00797BC4"/>
    <w:rsid w:val="007A0349"/>
    <w:rsid w:val="007A34B9"/>
    <w:rsid w:val="007B03E5"/>
    <w:rsid w:val="007B188F"/>
    <w:rsid w:val="007B26BE"/>
    <w:rsid w:val="007B540F"/>
    <w:rsid w:val="007C7F61"/>
    <w:rsid w:val="007C7F91"/>
    <w:rsid w:val="007D0E2E"/>
    <w:rsid w:val="007D3134"/>
    <w:rsid w:val="007D65BE"/>
    <w:rsid w:val="007E22F8"/>
    <w:rsid w:val="007E3BC2"/>
    <w:rsid w:val="007E487F"/>
    <w:rsid w:val="007F0B5E"/>
    <w:rsid w:val="007F2078"/>
    <w:rsid w:val="007F43BB"/>
    <w:rsid w:val="007F58BE"/>
    <w:rsid w:val="00801C9B"/>
    <w:rsid w:val="00803DE8"/>
    <w:rsid w:val="00804E3E"/>
    <w:rsid w:val="00806813"/>
    <w:rsid w:val="00806BFC"/>
    <w:rsid w:val="0082137A"/>
    <w:rsid w:val="00821664"/>
    <w:rsid w:val="0082581B"/>
    <w:rsid w:val="008272D8"/>
    <w:rsid w:val="00830125"/>
    <w:rsid w:val="00830AF1"/>
    <w:rsid w:val="00831422"/>
    <w:rsid w:val="00834185"/>
    <w:rsid w:val="00834864"/>
    <w:rsid w:val="0084014A"/>
    <w:rsid w:val="0084062B"/>
    <w:rsid w:val="00841732"/>
    <w:rsid w:val="00844DB6"/>
    <w:rsid w:val="008575C3"/>
    <w:rsid w:val="00857BBB"/>
    <w:rsid w:val="00865018"/>
    <w:rsid w:val="00866684"/>
    <w:rsid w:val="00874F04"/>
    <w:rsid w:val="00880B3F"/>
    <w:rsid w:val="00882695"/>
    <w:rsid w:val="00883198"/>
    <w:rsid w:val="00885368"/>
    <w:rsid w:val="00892B71"/>
    <w:rsid w:val="008933E1"/>
    <w:rsid w:val="00896759"/>
    <w:rsid w:val="008975B1"/>
    <w:rsid w:val="008A0DCE"/>
    <w:rsid w:val="008A1564"/>
    <w:rsid w:val="008A1EE1"/>
    <w:rsid w:val="008A35CE"/>
    <w:rsid w:val="008A4DCC"/>
    <w:rsid w:val="008A742E"/>
    <w:rsid w:val="008B0E92"/>
    <w:rsid w:val="008B3B7C"/>
    <w:rsid w:val="008B4041"/>
    <w:rsid w:val="008C10F5"/>
    <w:rsid w:val="008C30E7"/>
    <w:rsid w:val="008C4F56"/>
    <w:rsid w:val="008C6D1D"/>
    <w:rsid w:val="008C728E"/>
    <w:rsid w:val="008C7647"/>
    <w:rsid w:val="008C7957"/>
    <w:rsid w:val="008D70F4"/>
    <w:rsid w:val="008E2204"/>
    <w:rsid w:val="008E41B1"/>
    <w:rsid w:val="008E5907"/>
    <w:rsid w:val="008F27D5"/>
    <w:rsid w:val="008F7006"/>
    <w:rsid w:val="00900E53"/>
    <w:rsid w:val="00901645"/>
    <w:rsid w:val="0090208F"/>
    <w:rsid w:val="00902B3E"/>
    <w:rsid w:val="00910F07"/>
    <w:rsid w:val="00911603"/>
    <w:rsid w:val="0091249B"/>
    <w:rsid w:val="0092174E"/>
    <w:rsid w:val="009231A3"/>
    <w:rsid w:val="009238AE"/>
    <w:rsid w:val="00923DAE"/>
    <w:rsid w:val="00924CC3"/>
    <w:rsid w:val="00927331"/>
    <w:rsid w:val="00930A35"/>
    <w:rsid w:val="00933247"/>
    <w:rsid w:val="009345DE"/>
    <w:rsid w:val="00934B21"/>
    <w:rsid w:val="0093500D"/>
    <w:rsid w:val="00941047"/>
    <w:rsid w:val="009417A8"/>
    <w:rsid w:val="00943679"/>
    <w:rsid w:val="009446BE"/>
    <w:rsid w:val="009527FA"/>
    <w:rsid w:val="00953260"/>
    <w:rsid w:val="00954F27"/>
    <w:rsid w:val="0095628D"/>
    <w:rsid w:val="00963E03"/>
    <w:rsid w:val="00966EB8"/>
    <w:rsid w:val="00970534"/>
    <w:rsid w:val="009751A2"/>
    <w:rsid w:val="009815FD"/>
    <w:rsid w:val="009831C3"/>
    <w:rsid w:val="009837A1"/>
    <w:rsid w:val="00991686"/>
    <w:rsid w:val="00993AF4"/>
    <w:rsid w:val="009A0842"/>
    <w:rsid w:val="009A2DEA"/>
    <w:rsid w:val="009A3E97"/>
    <w:rsid w:val="009A4DDF"/>
    <w:rsid w:val="009A5B43"/>
    <w:rsid w:val="009B6339"/>
    <w:rsid w:val="009C2426"/>
    <w:rsid w:val="009C6C00"/>
    <w:rsid w:val="009C7780"/>
    <w:rsid w:val="009D2BF4"/>
    <w:rsid w:val="009D3FC2"/>
    <w:rsid w:val="009D7255"/>
    <w:rsid w:val="009E3450"/>
    <w:rsid w:val="009E575F"/>
    <w:rsid w:val="009E5D51"/>
    <w:rsid w:val="009E78FF"/>
    <w:rsid w:val="009F0FE0"/>
    <w:rsid w:val="009F1CF2"/>
    <w:rsid w:val="009F2D82"/>
    <w:rsid w:val="009F34C3"/>
    <w:rsid w:val="009F5B8F"/>
    <w:rsid w:val="009F7C1E"/>
    <w:rsid w:val="00A03027"/>
    <w:rsid w:val="00A034D3"/>
    <w:rsid w:val="00A079F8"/>
    <w:rsid w:val="00A13B30"/>
    <w:rsid w:val="00A1432D"/>
    <w:rsid w:val="00A16632"/>
    <w:rsid w:val="00A177EF"/>
    <w:rsid w:val="00A20E45"/>
    <w:rsid w:val="00A2267A"/>
    <w:rsid w:val="00A22A55"/>
    <w:rsid w:val="00A22CCC"/>
    <w:rsid w:val="00A2418A"/>
    <w:rsid w:val="00A25681"/>
    <w:rsid w:val="00A34C0F"/>
    <w:rsid w:val="00A372D2"/>
    <w:rsid w:val="00A40C93"/>
    <w:rsid w:val="00A42DD3"/>
    <w:rsid w:val="00A47189"/>
    <w:rsid w:val="00A60316"/>
    <w:rsid w:val="00A60E1B"/>
    <w:rsid w:val="00A6147D"/>
    <w:rsid w:val="00A628F2"/>
    <w:rsid w:val="00A70BB8"/>
    <w:rsid w:val="00A722DD"/>
    <w:rsid w:val="00A804C6"/>
    <w:rsid w:val="00A82861"/>
    <w:rsid w:val="00A82F14"/>
    <w:rsid w:val="00A8697F"/>
    <w:rsid w:val="00A86C3C"/>
    <w:rsid w:val="00A87EEB"/>
    <w:rsid w:val="00A94FFB"/>
    <w:rsid w:val="00AA0294"/>
    <w:rsid w:val="00AA26D4"/>
    <w:rsid w:val="00AA5D2E"/>
    <w:rsid w:val="00AA675C"/>
    <w:rsid w:val="00AA6BF6"/>
    <w:rsid w:val="00AB08D9"/>
    <w:rsid w:val="00AB08E6"/>
    <w:rsid w:val="00AB159E"/>
    <w:rsid w:val="00AB3ADE"/>
    <w:rsid w:val="00AB601B"/>
    <w:rsid w:val="00AB7646"/>
    <w:rsid w:val="00AC02DF"/>
    <w:rsid w:val="00AC02E3"/>
    <w:rsid w:val="00AC2057"/>
    <w:rsid w:val="00AC51FC"/>
    <w:rsid w:val="00AC53DC"/>
    <w:rsid w:val="00AD0558"/>
    <w:rsid w:val="00AD2577"/>
    <w:rsid w:val="00AD3FCA"/>
    <w:rsid w:val="00AD44F3"/>
    <w:rsid w:val="00AE0664"/>
    <w:rsid w:val="00AE0913"/>
    <w:rsid w:val="00AE4020"/>
    <w:rsid w:val="00AE7523"/>
    <w:rsid w:val="00AF0058"/>
    <w:rsid w:val="00AF285B"/>
    <w:rsid w:val="00AF29E4"/>
    <w:rsid w:val="00AF31DD"/>
    <w:rsid w:val="00B02938"/>
    <w:rsid w:val="00B05286"/>
    <w:rsid w:val="00B05DEE"/>
    <w:rsid w:val="00B10437"/>
    <w:rsid w:val="00B11D1A"/>
    <w:rsid w:val="00B12024"/>
    <w:rsid w:val="00B146A2"/>
    <w:rsid w:val="00B15077"/>
    <w:rsid w:val="00B245B0"/>
    <w:rsid w:val="00B332AD"/>
    <w:rsid w:val="00B34F62"/>
    <w:rsid w:val="00B35A43"/>
    <w:rsid w:val="00B4080E"/>
    <w:rsid w:val="00B40E55"/>
    <w:rsid w:val="00B411FA"/>
    <w:rsid w:val="00B436F2"/>
    <w:rsid w:val="00B517D1"/>
    <w:rsid w:val="00B5262E"/>
    <w:rsid w:val="00B571FA"/>
    <w:rsid w:val="00B6192A"/>
    <w:rsid w:val="00B64720"/>
    <w:rsid w:val="00B64813"/>
    <w:rsid w:val="00B7090B"/>
    <w:rsid w:val="00B7262F"/>
    <w:rsid w:val="00B731CC"/>
    <w:rsid w:val="00B764C2"/>
    <w:rsid w:val="00B80E2C"/>
    <w:rsid w:val="00B81D3C"/>
    <w:rsid w:val="00B84EDD"/>
    <w:rsid w:val="00B858BE"/>
    <w:rsid w:val="00B91FE5"/>
    <w:rsid w:val="00B92662"/>
    <w:rsid w:val="00B95930"/>
    <w:rsid w:val="00BA24F9"/>
    <w:rsid w:val="00BA3F71"/>
    <w:rsid w:val="00BA4266"/>
    <w:rsid w:val="00BA46C8"/>
    <w:rsid w:val="00BA4D56"/>
    <w:rsid w:val="00BA789B"/>
    <w:rsid w:val="00BB2715"/>
    <w:rsid w:val="00BB2CD0"/>
    <w:rsid w:val="00BB3476"/>
    <w:rsid w:val="00BB4BEF"/>
    <w:rsid w:val="00BB5A40"/>
    <w:rsid w:val="00BB6F6A"/>
    <w:rsid w:val="00BB7532"/>
    <w:rsid w:val="00BC22F3"/>
    <w:rsid w:val="00BC2997"/>
    <w:rsid w:val="00BC29A5"/>
    <w:rsid w:val="00BC31D2"/>
    <w:rsid w:val="00BC50B6"/>
    <w:rsid w:val="00BD680F"/>
    <w:rsid w:val="00BE03BA"/>
    <w:rsid w:val="00BE043E"/>
    <w:rsid w:val="00BE2FC5"/>
    <w:rsid w:val="00BE34B0"/>
    <w:rsid w:val="00BE4ED8"/>
    <w:rsid w:val="00BE6553"/>
    <w:rsid w:val="00BE6B4D"/>
    <w:rsid w:val="00BF3B4D"/>
    <w:rsid w:val="00BF489F"/>
    <w:rsid w:val="00C0468E"/>
    <w:rsid w:val="00C05EFD"/>
    <w:rsid w:val="00C06519"/>
    <w:rsid w:val="00C149F3"/>
    <w:rsid w:val="00C15FB9"/>
    <w:rsid w:val="00C20A88"/>
    <w:rsid w:val="00C217DE"/>
    <w:rsid w:val="00C25BCF"/>
    <w:rsid w:val="00C26FA0"/>
    <w:rsid w:val="00C341CA"/>
    <w:rsid w:val="00C359EC"/>
    <w:rsid w:val="00C41F0C"/>
    <w:rsid w:val="00C4337C"/>
    <w:rsid w:val="00C47000"/>
    <w:rsid w:val="00C5063B"/>
    <w:rsid w:val="00C5135D"/>
    <w:rsid w:val="00C518FE"/>
    <w:rsid w:val="00C54771"/>
    <w:rsid w:val="00C6036F"/>
    <w:rsid w:val="00C64457"/>
    <w:rsid w:val="00C65B38"/>
    <w:rsid w:val="00C709C4"/>
    <w:rsid w:val="00C70D60"/>
    <w:rsid w:val="00C73106"/>
    <w:rsid w:val="00C77433"/>
    <w:rsid w:val="00C80BA3"/>
    <w:rsid w:val="00C8421F"/>
    <w:rsid w:val="00C8675C"/>
    <w:rsid w:val="00C9255A"/>
    <w:rsid w:val="00C92FFE"/>
    <w:rsid w:val="00C94F73"/>
    <w:rsid w:val="00C96BC1"/>
    <w:rsid w:val="00CA4C74"/>
    <w:rsid w:val="00CA56F9"/>
    <w:rsid w:val="00CA582B"/>
    <w:rsid w:val="00CB14F4"/>
    <w:rsid w:val="00CB4C0D"/>
    <w:rsid w:val="00CB671A"/>
    <w:rsid w:val="00CB6D09"/>
    <w:rsid w:val="00CB7470"/>
    <w:rsid w:val="00CC08D8"/>
    <w:rsid w:val="00CC3AF3"/>
    <w:rsid w:val="00CD4591"/>
    <w:rsid w:val="00CD664B"/>
    <w:rsid w:val="00CE132B"/>
    <w:rsid w:val="00CE545B"/>
    <w:rsid w:val="00CF0FFD"/>
    <w:rsid w:val="00D000A3"/>
    <w:rsid w:val="00D23211"/>
    <w:rsid w:val="00D3283E"/>
    <w:rsid w:val="00D37535"/>
    <w:rsid w:val="00D5407B"/>
    <w:rsid w:val="00D55B78"/>
    <w:rsid w:val="00D62C20"/>
    <w:rsid w:val="00D71B45"/>
    <w:rsid w:val="00D74BAA"/>
    <w:rsid w:val="00D81778"/>
    <w:rsid w:val="00D83DBB"/>
    <w:rsid w:val="00D933A1"/>
    <w:rsid w:val="00D949D8"/>
    <w:rsid w:val="00D97F5F"/>
    <w:rsid w:val="00DA0917"/>
    <w:rsid w:val="00DA0BA9"/>
    <w:rsid w:val="00DA5F31"/>
    <w:rsid w:val="00DB1D74"/>
    <w:rsid w:val="00DB6B24"/>
    <w:rsid w:val="00DC0FF5"/>
    <w:rsid w:val="00DC41EC"/>
    <w:rsid w:val="00DD22D8"/>
    <w:rsid w:val="00DD2D99"/>
    <w:rsid w:val="00DD5726"/>
    <w:rsid w:val="00DD6211"/>
    <w:rsid w:val="00DE438F"/>
    <w:rsid w:val="00DE467B"/>
    <w:rsid w:val="00DE62CB"/>
    <w:rsid w:val="00DE6FFC"/>
    <w:rsid w:val="00DF1DD7"/>
    <w:rsid w:val="00DF236A"/>
    <w:rsid w:val="00DF3BA6"/>
    <w:rsid w:val="00DF3D25"/>
    <w:rsid w:val="00DF77D4"/>
    <w:rsid w:val="00E01879"/>
    <w:rsid w:val="00E03257"/>
    <w:rsid w:val="00E04F9A"/>
    <w:rsid w:val="00E07FF8"/>
    <w:rsid w:val="00E11B70"/>
    <w:rsid w:val="00E11F03"/>
    <w:rsid w:val="00E1495C"/>
    <w:rsid w:val="00E14993"/>
    <w:rsid w:val="00E15E17"/>
    <w:rsid w:val="00E210C3"/>
    <w:rsid w:val="00E21559"/>
    <w:rsid w:val="00E30A98"/>
    <w:rsid w:val="00E33B9A"/>
    <w:rsid w:val="00E348F1"/>
    <w:rsid w:val="00E369DA"/>
    <w:rsid w:val="00E37959"/>
    <w:rsid w:val="00E40ACF"/>
    <w:rsid w:val="00E43FBA"/>
    <w:rsid w:val="00E45640"/>
    <w:rsid w:val="00E467AB"/>
    <w:rsid w:val="00E46CDC"/>
    <w:rsid w:val="00E5099C"/>
    <w:rsid w:val="00E52251"/>
    <w:rsid w:val="00E61839"/>
    <w:rsid w:val="00E625F2"/>
    <w:rsid w:val="00E639CA"/>
    <w:rsid w:val="00E6483F"/>
    <w:rsid w:val="00E653D3"/>
    <w:rsid w:val="00E66CAD"/>
    <w:rsid w:val="00E731C7"/>
    <w:rsid w:val="00E736FC"/>
    <w:rsid w:val="00E74AAA"/>
    <w:rsid w:val="00E74E59"/>
    <w:rsid w:val="00E7595B"/>
    <w:rsid w:val="00E77899"/>
    <w:rsid w:val="00E80BDD"/>
    <w:rsid w:val="00E83417"/>
    <w:rsid w:val="00E834B6"/>
    <w:rsid w:val="00E84CB0"/>
    <w:rsid w:val="00E87709"/>
    <w:rsid w:val="00E90F62"/>
    <w:rsid w:val="00E910A2"/>
    <w:rsid w:val="00E91AA9"/>
    <w:rsid w:val="00E92431"/>
    <w:rsid w:val="00E92B96"/>
    <w:rsid w:val="00E93C30"/>
    <w:rsid w:val="00EA3B42"/>
    <w:rsid w:val="00EA4A34"/>
    <w:rsid w:val="00EA6DAC"/>
    <w:rsid w:val="00EB0C41"/>
    <w:rsid w:val="00EB2155"/>
    <w:rsid w:val="00EB708F"/>
    <w:rsid w:val="00EC20CA"/>
    <w:rsid w:val="00EC3938"/>
    <w:rsid w:val="00EC4365"/>
    <w:rsid w:val="00EC4404"/>
    <w:rsid w:val="00EC4B45"/>
    <w:rsid w:val="00EC5416"/>
    <w:rsid w:val="00ED06B0"/>
    <w:rsid w:val="00ED4149"/>
    <w:rsid w:val="00EE2D91"/>
    <w:rsid w:val="00EF2811"/>
    <w:rsid w:val="00EF65DE"/>
    <w:rsid w:val="00EF72E9"/>
    <w:rsid w:val="00F00C90"/>
    <w:rsid w:val="00F00FBF"/>
    <w:rsid w:val="00F0553A"/>
    <w:rsid w:val="00F102E4"/>
    <w:rsid w:val="00F10F03"/>
    <w:rsid w:val="00F13B5B"/>
    <w:rsid w:val="00F149B6"/>
    <w:rsid w:val="00F168E2"/>
    <w:rsid w:val="00F2078B"/>
    <w:rsid w:val="00F2134B"/>
    <w:rsid w:val="00F21BC0"/>
    <w:rsid w:val="00F231E2"/>
    <w:rsid w:val="00F24452"/>
    <w:rsid w:val="00F27B40"/>
    <w:rsid w:val="00F3102E"/>
    <w:rsid w:val="00F3440E"/>
    <w:rsid w:val="00F378A7"/>
    <w:rsid w:val="00F43779"/>
    <w:rsid w:val="00F45A03"/>
    <w:rsid w:val="00F45C5E"/>
    <w:rsid w:val="00F5730B"/>
    <w:rsid w:val="00F622D6"/>
    <w:rsid w:val="00F66778"/>
    <w:rsid w:val="00F75466"/>
    <w:rsid w:val="00F754D0"/>
    <w:rsid w:val="00F8111E"/>
    <w:rsid w:val="00F83FCD"/>
    <w:rsid w:val="00F863D3"/>
    <w:rsid w:val="00F929D0"/>
    <w:rsid w:val="00F95F41"/>
    <w:rsid w:val="00F979C4"/>
    <w:rsid w:val="00FA4D4C"/>
    <w:rsid w:val="00FB2311"/>
    <w:rsid w:val="00FB7E52"/>
    <w:rsid w:val="00FC2147"/>
    <w:rsid w:val="00FC26F1"/>
    <w:rsid w:val="00FC56AC"/>
    <w:rsid w:val="00FC72A1"/>
    <w:rsid w:val="00FD2457"/>
    <w:rsid w:val="00FD38FD"/>
    <w:rsid w:val="00FD3A45"/>
    <w:rsid w:val="00FE1C4B"/>
    <w:rsid w:val="00FE3D1D"/>
    <w:rsid w:val="00FF54B5"/>
    <w:rsid w:val="00FF6DFC"/>
    <w:rsid w:val="00FF73F9"/>
    <w:rsid w:val="00FF7765"/>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6EE42"/>
  <w15:docId w15:val="{0930D4DE-BC6E-4852-8920-DDDF3A7CD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63051"/>
    <w:pPr>
      <w:spacing w:after="0" w:line="240" w:lineRule="auto"/>
    </w:pPr>
    <w:rPr>
      <w:rFonts w:ascii="Times New Roman" w:eastAsia="Times New Roman" w:hAnsi="Times New Roman" w:cs="Times New Roman"/>
      <w:sz w:val="20"/>
      <w:szCs w:val="20"/>
      <w:lang w:val="ru-RU"/>
    </w:rPr>
  </w:style>
  <w:style w:type="paragraph" w:styleId="Antrat1">
    <w:name w:val="heading 1"/>
    <w:basedOn w:val="prastasis"/>
    <w:next w:val="prastasis"/>
    <w:link w:val="Antrat1Diagrama"/>
    <w:qFormat/>
    <w:rsid w:val="00563051"/>
    <w:pPr>
      <w:keepNext/>
      <w:ind w:left="720" w:firstLine="720"/>
      <w:outlineLvl w:val="0"/>
    </w:pPr>
    <w:rPr>
      <w:b/>
      <w:sz w:val="32"/>
      <w:lang w:val="lt-LT"/>
    </w:rPr>
  </w:style>
  <w:style w:type="paragraph" w:styleId="Antrat2">
    <w:name w:val="heading 2"/>
    <w:basedOn w:val="prastasis"/>
    <w:next w:val="prastasis"/>
    <w:link w:val="Antrat2Diagrama"/>
    <w:qFormat/>
    <w:rsid w:val="00563051"/>
    <w:pPr>
      <w:keepNext/>
      <w:jc w:val="both"/>
      <w:outlineLvl w:val="1"/>
    </w:pPr>
    <w:rPr>
      <w:b/>
      <w:sz w:val="24"/>
      <w:lang w:val="lt-LT"/>
    </w:rPr>
  </w:style>
  <w:style w:type="paragraph" w:styleId="Antrat3">
    <w:name w:val="heading 3"/>
    <w:basedOn w:val="prastasis"/>
    <w:next w:val="prastasis"/>
    <w:link w:val="Antrat3Diagrama"/>
    <w:qFormat/>
    <w:rsid w:val="00563051"/>
    <w:pPr>
      <w:keepNext/>
      <w:jc w:val="center"/>
      <w:outlineLvl w:val="2"/>
    </w:pPr>
    <w:rPr>
      <w:b/>
      <w:sz w:val="24"/>
      <w:lang w:val="lt-LT"/>
    </w:rPr>
  </w:style>
  <w:style w:type="paragraph" w:styleId="Antrat4">
    <w:name w:val="heading 4"/>
    <w:basedOn w:val="prastasis"/>
    <w:next w:val="prastasis"/>
    <w:link w:val="Antrat4Diagrama"/>
    <w:qFormat/>
    <w:rsid w:val="00563051"/>
    <w:pPr>
      <w:keepNext/>
      <w:jc w:val="center"/>
      <w:outlineLvl w:val="3"/>
    </w:pPr>
    <w:rPr>
      <w:sz w:val="28"/>
      <w:lang w:val="lt-LT"/>
    </w:rPr>
  </w:style>
  <w:style w:type="paragraph" w:styleId="Antrat5">
    <w:name w:val="heading 5"/>
    <w:basedOn w:val="prastasis"/>
    <w:next w:val="prastasis"/>
    <w:link w:val="Antrat5Diagrama"/>
    <w:qFormat/>
    <w:rsid w:val="00563051"/>
    <w:pPr>
      <w:keepNext/>
      <w:outlineLvl w:val="4"/>
    </w:pPr>
    <w:rPr>
      <w:sz w:val="24"/>
      <w:lang w:val="lt-LT"/>
    </w:rPr>
  </w:style>
  <w:style w:type="paragraph" w:styleId="Antrat6">
    <w:name w:val="heading 6"/>
    <w:basedOn w:val="prastasis"/>
    <w:next w:val="prastasis"/>
    <w:link w:val="Antrat6Diagrama"/>
    <w:qFormat/>
    <w:rsid w:val="00563051"/>
    <w:pPr>
      <w:keepNext/>
      <w:spacing w:line="360" w:lineRule="auto"/>
      <w:jc w:val="both"/>
      <w:outlineLvl w:val="5"/>
    </w:pPr>
    <w:rPr>
      <w:sz w:val="24"/>
      <w:lang w:val="lt-LT"/>
    </w:rPr>
  </w:style>
  <w:style w:type="paragraph" w:styleId="Antrat7">
    <w:name w:val="heading 7"/>
    <w:basedOn w:val="prastasis"/>
    <w:next w:val="prastasis"/>
    <w:link w:val="Antrat7Diagrama"/>
    <w:qFormat/>
    <w:rsid w:val="00563051"/>
    <w:pPr>
      <w:keepNext/>
      <w:spacing w:line="360" w:lineRule="auto"/>
      <w:jc w:val="center"/>
      <w:outlineLvl w:val="6"/>
    </w:pPr>
    <w:rPr>
      <w:b/>
      <w:sz w:val="40"/>
      <w:lang w:val="lt-LT"/>
    </w:rPr>
  </w:style>
  <w:style w:type="paragraph" w:styleId="Antrat8">
    <w:name w:val="heading 8"/>
    <w:basedOn w:val="prastasis"/>
    <w:next w:val="prastasis"/>
    <w:link w:val="Antrat8Diagrama"/>
    <w:qFormat/>
    <w:rsid w:val="00563051"/>
    <w:pPr>
      <w:keepNext/>
      <w:spacing w:line="360" w:lineRule="auto"/>
      <w:jc w:val="right"/>
      <w:outlineLvl w:val="7"/>
    </w:pPr>
    <w:rPr>
      <w:b/>
      <w:sz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563051"/>
    <w:rPr>
      <w:rFonts w:ascii="Times New Roman" w:eastAsia="Times New Roman" w:hAnsi="Times New Roman" w:cs="Times New Roman"/>
      <w:b/>
      <w:sz w:val="32"/>
      <w:szCs w:val="20"/>
    </w:rPr>
  </w:style>
  <w:style w:type="character" w:customStyle="1" w:styleId="Antrat2Diagrama">
    <w:name w:val="Antraštė 2 Diagrama"/>
    <w:basedOn w:val="Numatytasispastraiposriftas"/>
    <w:link w:val="Antrat2"/>
    <w:rsid w:val="00563051"/>
    <w:rPr>
      <w:rFonts w:ascii="Times New Roman" w:eastAsia="Times New Roman" w:hAnsi="Times New Roman" w:cs="Times New Roman"/>
      <w:b/>
      <w:sz w:val="24"/>
      <w:szCs w:val="20"/>
    </w:rPr>
  </w:style>
  <w:style w:type="character" w:customStyle="1" w:styleId="Antrat3Diagrama">
    <w:name w:val="Antraštė 3 Diagrama"/>
    <w:basedOn w:val="Numatytasispastraiposriftas"/>
    <w:link w:val="Antrat3"/>
    <w:rsid w:val="00563051"/>
    <w:rPr>
      <w:rFonts w:ascii="Times New Roman" w:eastAsia="Times New Roman" w:hAnsi="Times New Roman" w:cs="Times New Roman"/>
      <w:b/>
      <w:sz w:val="24"/>
      <w:szCs w:val="20"/>
    </w:rPr>
  </w:style>
  <w:style w:type="character" w:customStyle="1" w:styleId="Antrat4Diagrama">
    <w:name w:val="Antraštė 4 Diagrama"/>
    <w:basedOn w:val="Numatytasispastraiposriftas"/>
    <w:link w:val="Antrat4"/>
    <w:rsid w:val="00563051"/>
    <w:rPr>
      <w:rFonts w:ascii="Times New Roman" w:eastAsia="Times New Roman" w:hAnsi="Times New Roman" w:cs="Times New Roman"/>
      <w:sz w:val="28"/>
      <w:szCs w:val="20"/>
    </w:rPr>
  </w:style>
  <w:style w:type="character" w:customStyle="1" w:styleId="Antrat5Diagrama">
    <w:name w:val="Antraštė 5 Diagrama"/>
    <w:basedOn w:val="Numatytasispastraiposriftas"/>
    <w:link w:val="Antrat5"/>
    <w:rsid w:val="00563051"/>
    <w:rPr>
      <w:rFonts w:ascii="Times New Roman" w:eastAsia="Times New Roman" w:hAnsi="Times New Roman" w:cs="Times New Roman"/>
      <w:sz w:val="24"/>
      <w:szCs w:val="20"/>
    </w:rPr>
  </w:style>
  <w:style w:type="character" w:customStyle="1" w:styleId="Antrat6Diagrama">
    <w:name w:val="Antraštė 6 Diagrama"/>
    <w:basedOn w:val="Numatytasispastraiposriftas"/>
    <w:link w:val="Antrat6"/>
    <w:rsid w:val="00563051"/>
    <w:rPr>
      <w:rFonts w:ascii="Times New Roman" w:eastAsia="Times New Roman" w:hAnsi="Times New Roman" w:cs="Times New Roman"/>
      <w:sz w:val="24"/>
      <w:szCs w:val="20"/>
    </w:rPr>
  </w:style>
  <w:style w:type="character" w:customStyle="1" w:styleId="Antrat7Diagrama">
    <w:name w:val="Antraštė 7 Diagrama"/>
    <w:basedOn w:val="Numatytasispastraiposriftas"/>
    <w:link w:val="Antrat7"/>
    <w:rsid w:val="00563051"/>
    <w:rPr>
      <w:rFonts w:ascii="Times New Roman" w:eastAsia="Times New Roman" w:hAnsi="Times New Roman" w:cs="Times New Roman"/>
      <w:b/>
      <w:sz w:val="40"/>
      <w:szCs w:val="20"/>
    </w:rPr>
  </w:style>
  <w:style w:type="character" w:customStyle="1" w:styleId="Antrat8Diagrama">
    <w:name w:val="Antraštė 8 Diagrama"/>
    <w:basedOn w:val="Numatytasispastraiposriftas"/>
    <w:link w:val="Antrat8"/>
    <w:rsid w:val="00563051"/>
    <w:rPr>
      <w:rFonts w:ascii="Times New Roman" w:eastAsia="Times New Roman" w:hAnsi="Times New Roman" w:cs="Times New Roman"/>
      <w:b/>
      <w:sz w:val="24"/>
      <w:szCs w:val="20"/>
    </w:rPr>
  </w:style>
  <w:style w:type="paragraph" w:styleId="Antrats">
    <w:name w:val="header"/>
    <w:basedOn w:val="prastasis"/>
    <w:link w:val="AntratsDiagrama"/>
    <w:uiPriority w:val="99"/>
    <w:unhideWhenUsed/>
    <w:rsid w:val="00563051"/>
    <w:pPr>
      <w:tabs>
        <w:tab w:val="center" w:pos="4819"/>
        <w:tab w:val="right" w:pos="9638"/>
      </w:tabs>
    </w:pPr>
  </w:style>
  <w:style w:type="character" w:customStyle="1" w:styleId="AntratsDiagrama">
    <w:name w:val="Antraštės Diagrama"/>
    <w:basedOn w:val="Numatytasispastraiposriftas"/>
    <w:link w:val="Antrats"/>
    <w:uiPriority w:val="99"/>
    <w:rsid w:val="00563051"/>
    <w:rPr>
      <w:rFonts w:ascii="Times New Roman" w:eastAsia="Times New Roman" w:hAnsi="Times New Roman" w:cs="Times New Roman"/>
      <w:sz w:val="20"/>
      <w:szCs w:val="20"/>
      <w:lang w:val="ru-RU"/>
    </w:rPr>
  </w:style>
  <w:style w:type="paragraph" w:styleId="Porat">
    <w:name w:val="footer"/>
    <w:basedOn w:val="prastasis"/>
    <w:link w:val="PoratDiagrama"/>
    <w:unhideWhenUsed/>
    <w:rsid w:val="00563051"/>
    <w:pPr>
      <w:tabs>
        <w:tab w:val="center" w:pos="4819"/>
        <w:tab w:val="right" w:pos="9638"/>
      </w:tabs>
    </w:pPr>
  </w:style>
  <w:style w:type="character" w:customStyle="1" w:styleId="PoratDiagrama">
    <w:name w:val="Poraštė Diagrama"/>
    <w:basedOn w:val="Numatytasispastraiposriftas"/>
    <w:link w:val="Porat"/>
    <w:rsid w:val="00563051"/>
    <w:rPr>
      <w:rFonts w:ascii="Times New Roman" w:eastAsia="Times New Roman" w:hAnsi="Times New Roman" w:cs="Times New Roman"/>
      <w:sz w:val="20"/>
      <w:szCs w:val="20"/>
      <w:lang w:val="ru-RU"/>
    </w:rPr>
  </w:style>
  <w:style w:type="paragraph" w:customStyle="1" w:styleId="1">
    <w:name w:val="Стиль1"/>
    <w:basedOn w:val="prastasis"/>
    <w:rsid w:val="00563051"/>
    <w:pPr>
      <w:jc w:val="center"/>
    </w:pPr>
    <w:rPr>
      <w:sz w:val="24"/>
    </w:rPr>
  </w:style>
  <w:style w:type="paragraph" w:customStyle="1" w:styleId="3">
    <w:name w:val="Стиль3"/>
    <w:basedOn w:val="prastasis"/>
    <w:rsid w:val="00563051"/>
    <w:pPr>
      <w:jc w:val="center"/>
    </w:pPr>
    <w:rPr>
      <w:sz w:val="24"/>
      <w:lang w:val="en-GB"/>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563051"/>
    <w:pPr>
      <w:jc w:val="both"/>
    </w:pPr>
    <w:rPr>
      <w:sz w:val="24"/>
      <w:lang w:val="lt-LT"/>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563051"/>
    <w:rPr>
      <w:rFonts w:ascii="Times New Roman" w:eastAsia="Times New Roman" w:hAnsi="Times New Roman" w:cs="Times New Roman"/>
      <w:sz w:val="24"/>
      <w:szCs w:val="20"/>
    </w:rPr>
  </w:style>
  <w:style w:type="paragraph" w:styleId="Pagrindiniotekstotrauka">
    <w:name w:val="Body Text Indent"/>
    <w:basedOn w:val="prastasis"/>
    <w:link w:val="PagrindiniotekstotraukaDiagrama"/>
    <w:rsid w:val="00563051"/>
    <w:pPr>
      <w:ind w:firstLine="360"/>
      <w:jc w:val="both"/>
    </w:pPr>
    <w:rPr>
      <w:sz w:val="24"/>
      <w:lang w:val="lt-LT"/>
    </w:rPr>
  </w:style>
  <w:style w:type="character" w:customStyle="1" w:styleId="PagrindiniotekstotraukaDiagrama">
    <w:name w:val="Pagrindinio teksto įtrauka Diagrama"/>
    <w:basedOn w:val="Numatytasispastraiposriftas"/>
    <w:link w:val="Pagrindiniotekstotrauka"/>
    <w:rsid w:val="00563051"/>
    <w:rPr>
      <w:rFonts w:ascii="Times New Roman" w:eastAsia="Times New Roman" w:hAnsi="Times New Roman" w:cs="Times New Roman"/>
      <w:sz w:val="24"/>
      <w:szCs w:val="20"/>
    </w:rPr>
  </w:style>
  <w:style w:type="paragraph" w:styleId="Pagrindiniotekstotrauka2">
    <w:name w:val="Body Text Indent 2"/>
    <w:basedOn w:val="prastasis"/>
    <w:link w:val="Pagrindiniotekstotrauka2Diagrama"/>
    <w:rsid w:val="00563051"/>
    <w:pPr>
      <w:ind w:firstLine="720"/>
      <w:jc w:val="both"/>
    </w:pPr>
    <w:rPr>
      <w:sz w:val="24"/>
      <w:lang w:val="lt-LT"/>
    </w:rPr>
  </w:style>
  <w:style w:type="character" w:customStyle="1" w:styleId="Pagrindiniotekstotrauka2Diagrama">
    <w:name w:val="Pagrindinio teksto įtrauka 2 Diagrama"/>
    <w:basedOn w:val="Numatytasispastraiposriftas"/>
    <w:link w:val="Pagrindiniotekstotrauka2"/>
    <w:rsid w:val="00563051"/>
    <w:rPr>
      <w:rFonts w:ascii="Times New Roman" w:eastAsia="Times New Roman" w:hAnsi="Times New Roman" w:cs="Times New Roman"/>
      <w:sz w:val="24"/>
      <w:szCs w:val="20"/>
    </w:rPr>
  </w:style>
  <w:style w:type="paragraph" w:styleId="Pagrindiniotekstotrauka3">
    <w:name w:val="Body Text Indent 3"/>
    <w:basedOn w:val="prastasis"/>
    <w:link w:val="Pagrindiniotekstotrauka3Diagrama"/>
    <w:rsid w:val="00563051"/>
    <w:pPr>
      <w:ind w:left="426" w:hanging="426"/>
      <w:jc w:val="both"/>
    </w:pPr>
    <w:rPr>
      <w:sz w:val="24"/>
      <w:lang w:val="lt-LT"/>
    </w:rPr>
  </w:style>
  <w:style w:type="character" w:customStyle="1" w:styleId="Pagrindiniotekstotrauka3Diagrama">
    <w:name w:val="Pagrindinio teksto įtrauka 3 Diagrama"/>
    <w:basedOn w:val="Numatytasispastraiposriftas"/>
    <w:link w:val="Pagrindiniotekstotrauka3"/>
    <w:rsid w:val="00563051"/>
    <w:rPr>
      <w:rFonts w:ascii="Times New Roman" w:eastAsia="Times New Roman" w:hAnsi="Times New Roman" w:cs="Times New Roman"/>
      <w:sz w:val="24"/>
      <w:szCs w:val="20"/>
    </w:rPr>
  </w:style>
  <w:style w:type="paragraph" w:styleId="Pagrindinistekstas2">
    <w:name w:val="Body Text 2"/>
    <w:basedOn w:val="prastasis"/>
    <w:link w:val="Pagrindinistekstas2Diagrama"/>
    <w:rsid w:val="00563051"/>
    <w:pPr>
      <w:jc w:val="center"/>
    </w:pPr>
    <w:rPr>
      <w:b/>
      <w:sz w:val="40"/>
      <w:lang w:val="lt-LT"/>
    </w:rPr>
  </w:style>
  <w:style w:type="character" w:customStyle="1" w:styleId="Pagrindinistekstas2Diagrama">
    <w:name w:val="Pagrindinis tekstas 2 Diagrama"/>
    <w:basedOn w:val="Numatytasispastraiposriftas"/>
    <w:link w:val="Pagrindinistekstas2"/>
    <w:rsid w:val="00563051"/>
    <w:rPr>
      <w:rFonts w:ascii="Times New Roman" w:eastAsia="Times New Roman" w:hAnsi="Times New Roman" w:cs="Times New Roman"/>
      <w:b/>
      <w:sz w:val="40"/>
      <w:szCs w:val="20"/>
    </w:rPr>
  </w:style>
  <w:style w:type="paragraph" w:customStyle="1" w:styleId="NumPar1">
    <w:name w:val="NumPar 1"/>
    <w:basedOn w:val="prastasis"/>
    <w:next w:val="prastasis"/>
    <w:rsid w:val="00563051"/>
    <w:pPr>
      <w:tabs>
        <w:tab w:val="num" w:pos="360"/>
      </w:tabs>
      <w:spacing w:before="120" w:after="120"/>
      <w:jc w:val="both"/>
    </w:pPr>
    <w:rPr>
      <w:sz w:val="24"/>
      <w:lang w:val="lt-LT"/>
    </w:rPr>
  </w:style>
  <w:style w:type="character" w:styleId="Hipersaitas">
    <w:name w:val="Hyperlink"/>
    <w:aliases w:val="Alna"/>
    <w:uiPriority w:val="99"/>
    <w:rsid w:val="00563051"/>
    <w:rPr>
      <w:color w:val="0000FF"/>
      <w:u w:val="single"/>
    </w:rPr>
  </w:style>
  <w:style w:type="paragraph" w:customStyle="1" w:styleId="DiagramaDiagramaDiagrama">
    <w:name w:val="Diagrama Diagrama Diagrama"/>
    <w:basedOn w:val="prastasis"/>
    <w:rsid w:val="00563051"/>
    <w:pPr>
      <w:spacing w:after="160" w:line="240" w:lineRule="exact"/>
    </w:pPr>
    <w:rPr>
      <w:rFonts w:ascii="Tahoma" w:hAnsi="Tahoma"/>
      <w:lang w:val="en-US"/>
    </w:rPr>
  </w:style>
  <w:style w:type="paragraph" w:customStyle="1" w:styleId="Pagrindinistekstas1">
    <w:name w:val="Pagrindinis tekstas1"/>
    <w:rsid w:val="0056305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563051"/>
    <w:pPr>
      <w:autoSpaceDE w:val="0"/>
      <w:autoSpaceDN w:val="0"/>
      <w:adjustRightInd w:val="0"/>
      <w:jc w:val="center"/>
    </w:pPr>
    <w:rPr>
      <w:rFonts w:ascii="TimesLT" w:hAnsi="TimesLT"/>
      <w:b/>
      <w:bCs/>
      <w:lang w:val="en-US"/>
    </w:rPr>
  </w:style>
  <w:style w:type="paragraph" w:customStyle="1" w:styleId="Patvirtinta">
    <w:name w:val="Patvirtinta"/>
    <w:rsid w:val="00563051"/>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MAZAS">
    <w:name w:val="MAZAS"/>
    <w:rsid w:val="00563051"/>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styleId="HTMLiankstoformatuotas">
    <w:name w:val="HTML Preformatted"/>
    <w:basedOn w:val="prastasis"/>
    <w:link w:val="HTMLiankstoformatuotasDiagrama"/>
    <w:rsid w:val="00563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lt-LT" w:eastAsia="lt-LT"/>
    </w:rPr>
  </w:style>
  <w:style w:type="character" w:customStyle="1" w:styleId="HTMLiankstoformatuotasDiagrama">
    <w:name w:val="HTML iš anksto formatuotas Diagrama"/>
    <w:basedOn w:val="Numatytasispastraiposriftas"/>
    <w:link w:val="HTMLiankstoformatuotas"/>
    <w:rsid w:val="00563051"/>
    <w:rPr>
      <w:rFonts w:ascii="Courier New" w:eastAsia="Times New Roman" w:hAnsi="Courier New" w:cs="Courier New"/>
      <w:sz w:val="20"/>
      <w:szCs w:val="20"/>
      <w:lang w:eastAsia="lt-LT"/>
    </w:rPr>
  </w:style>
  <w:style w:type="table" w:styleId="Lentelstinklelis">
    <w:name w:val="Table Grid"/>
    <w:basedOn w:val="prastojilentel"/>
    <w:rsid w:val="0056305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agramaDiagrama">
    <w:name w:val="Diagrama Diagrama"/>
    <w:rsid w:val="00563051"/>
    <w:rPr>
      <w:sz w:val="24"/>
      <w:lang w:val="lt-LT" w:eastAsia="en-US" w:bidi="ar-SA"/>
    </w:rPr>
  </w:style>
  <w:style w:type="character" w:customStyle="1" w:styleId="DiagramaDiagrama5">
    <w:name w:val="Diagrama Diagrama5"/>
    <w:locked/>
    <w:rsid w:val="00563051"/>
    <w:rPr>
      <w:sz w:val="24"/>
      <w:lang w:val="lt-LT" w:eastAsia="en-US" w:bidi="ar-SA"/>
    </w:rPr>
  </w:style>
  <w:style w:type="paragraph" w:customStyle="1" w:styleId="Linija">
    <w:name w:val="Linija"/>
    <w:basedOn w:val="MAZAS"/>
    <w:rsid w:val="00563051"/>
    <w:pPr>
      <w:ind w:firstLine="0"/>
      <w:jc w:val="center"/>
    </w:pPr>
    <w:rPr>
      <w:color w:val="auto"/>
      <w:sz w:val="12"/>
      <w:szCs w:val="12"/>
    </w:rPr>
  </w:style>
  <w:style w:type="character" w:customStyle="1" w:styleId="parahead1">
    <w:name w:val="parahead1"/>
    <w:rsid w:val="00563051"/>
    <w:rPr>
      <w:rFonts w:ascii="Verdana" w:hAnsi="Verdana" w:hint="default"/>
      <w:b/>
      <w:bCs/>
      <w:color w:val="000000"/>
      <w:sz w:val="17"/>
      <w:szCs w:val="17"/>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Bullet"/>
    <w:basedOn w:val="prastasis"/>
    <w:link w:val="SraopastraipaDiagrama"/>
    <w:qFormat/>
    <w:rsid w:val="00563051"/>
    <w:pPr>
      <w:widowControl w:val="0"/>
      <w:autoSpaceDE w:val="0"/>
      <w:autoSpaceDN w:val="0"/>
      <w:adjustRightInd w:val="0"/>
      <w:ind w:left="720"/>
      <w:contextualSpacing/>
    </w:pPr>
    <w:rPr>
      <w:lang w:val="lt-LT" w:eastAsia="lt-LT"/>
    </w:rPr>
  </w:style>
  <w:style w:type="character" w:styleId="Perirtashipersaitas">
    <w:name w:val="FollowedHyperlink"/>
    <w:rsid w:val="00563051"/>
    <w:rPr>
      <w:color w:val="800080"/>
      <w:u w:val="single"/>
    </w:rPr>
  </w:style>
  <w:style w:type="paragraph" w:styleId="Debesliotekstas">
    <w:name w:val="Balloon Text"/>
    <w:basedOn w:val="prastasis"/>
    <w:link w:val="DebesliotekstasDiagrama"/>
    <w:rsid w:val="00563051"/>
    <w:rPr>
      <w:rFonts w:ascii="Tahoma" w:hAnsi="Tahoma" w:cs="Tahoma"/>
      <w:sz w:val="16"/>
      <w:szCs w:val="16"/>
    </w:rPr>
  </w:style>
  <w:style w:type="character" w:customStyle="1" w:styleId="DebesliotekstasDiagrama">
    <w:name w:val="Debesėlio tekstas Diagrama"/>
    <w:basedOn w:val="Numatytasispastraiposriftas"/>
    <w:link w:val="Debesliotekstas"/>
    <w:rsid w:val="00563051"/>
    <w:rPr>
      <w:rFonts w:ascii="Tahoma" w:eastAsia="Times New Roman" w:hAnsi="Tahoma" w:cs="Tahoma"/>
      <w:sz w:val="16"/>
      <w:szCs w:val="16"/>
      <w:lang w:val="ru-RU"/>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qFormat/>
    <w:rsid w:val="00563051"/>
    <w:rPr>
      <w:rFonts w:ascii="Times New Roman" w:eastAsia="Times New Roman" w:hAnsi="Times New Roman" w:cs="Times New Roman"/>
      <w:sz w:val="20"/>
      <w:szCs w:val="20"/>
      <w:lang w:eastAsia="lt-LT"/>
    </w:rPr>
  </w:style>
  <w:style w:type="character" w:styleId="Komentaronuoroda">
    <w:name w:val="annotation reference"/>
    <w:rsid w:val="00563051"/>
    <w:rPr>
      <w:sz w:val="16"/>
      <w:szCs w:val="16"/>
    </w:rPr>
  </w:style>
  <w:style w:type="paragraph" w:styleId="Komentarotekstas">
    <w:name w:val="annotation text"/>
    <w:basedOn w:val="prastasis"/>
    <w:link w:val="KomentarotekstasDiagrama"/>
    <w:rsid w:val="00563051"/>
  </w:style>
  <w:style w:type="character" w:customStyle="1" w:styleId="KomentarotekstasDiagrama">
    <w:name w:val="Komentaro tekstas Diagrama"/>
    <w:basedOn w:val="Numatytasispastraiposriftas"/>
    <w:link w:val="Komentarotekstas"/>
    <w:rsid w:val="00563051"/>
    <w:rPr>
      <w:rFonts w:ascii="Times New Roman" w:eastAsia="Times New Roman" w:hAnsi="Times New Roman" w:cs="Times New Roman"/>
      <w:sz w:val="20"/>
      <w:szCs w:val="20"/>
      <w:lang w:val="ru-RU"/>
    </w:rPr>
  </w:style>
  <w:style w:type="paragraph" w:styleId="Komentarotema">
    <w:name w:val="annotation subject"/>
    <w:basedOn w:val="Komentarotekstas"/>
    <w:next w:val="Komentarotekstas"/>
    <w:link w:val="KomentarotemaDiagrama"/>
    <w:rsid w:val="00563051"/>
    <w:rPr>
      <w:b/>
      <w:bCs/>
    </w:rPr>
  </w:style>
  <w:style w:type="character" w:customStyle="1" w:styleId="KomentarotemaDiagrama">
    <w:name w:val="Komentaro tema Diagrama"/>
    <w:basedOn w:val="KomentarotekstasDiagrama"/>
    <w:link w:val="Komentarotema"/>
    <w:rsid w:val="00563051"/>
    <w:rPr>
      <w:rFonts w:ascii="Times New Roman" w:eastAsia="Times New Roman" w:hAnsi="Times New Roman" w:cs="Times New Roman"/>
      <w:b/>
      <w:bCs/>
      <w:sz w:val="20"/>
      <w:szCs w:val="20"/>
      <w:lang w:val="ru-RU"/>
    </w:rPr>
  </w:style>
  <w:style w:type="paragraph" w:customStyle="1" w:styleId="Dok1">
    <w:name w:val="Dok1"/>
    <w:basedOn w:val="prastasis"/>
    <w:rsid w:val="004022B1"/>
    <w:pPr>
      <w:tabs>
        <w:tab w:val="num" w:pos="4139"/>
      </w:tabs>
      <w:ind w:left="3686" w:firstLine="454"/>
      <w:jc w:val="center"/>
    </w:pPr>
    <w:rPr>
      <w:b/>
      <w:sz w:val="24"/>
      <w:szCs w:val="24"/>
      <w:lang w:val="lt-LT"/>
    </w:rPr>
  </w:style>
  <w:style w:type="paragraph" w:customStyle="1" w:styleId="Body">
    <w:name w:val="Body"/>
    <w:rsid w:val="004022B1"/>
    <w:pPr>
      <w:spacing w:after="0" w:line="240" w:lineRule="auto"/>
    </w:pPr>
    <w:rPr>
      <w:rFonts w:ascii="Helvetica" w:eastAsia="ヒラギノ角ゴ Pro W3" w:hAnsi="Helvetica" w:cs="Times New Roman"/>
      <w:color w:val="000000"/>
      <w:sz w:val="24"/>
      <w:szCs w:val="20"/>
    </w:rPr>
  </w:style>
  <w:style w:type="table" w:customStyle="1" w:styleId="Lentelstinklelis1">
    <w:name w:val="Lentelės tinklelis1"/>
    <w:basedOn w:val="prastojilentel"/>
    <w:next w:val="Lentelstinklelis"/>
    <w:rsid w:val="00993AF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2E1140"/>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table" w:customStyle="1" w:styleId="TableGrid1">
    <w:name w:val="Table Grid1"/>
    <w:basedOn w:val="prastojilentel"/>
    <w:next w:val="Lentelstinklelis"/>
    <w:rsid w:val="00341AE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prastojilentel"/>
    <w:next w:val="Lentelstinklelis"/>
    <w:rsid w:val="00B40E5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rsid w:val="00B40E5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 Diagrama1,Diagrama1"/>
    <w:basedOn w:val="prastasis"/>
    <w:link w:val="PuslapioinaostekstasDiagrama"/>
    <w:uiPriority w:val="99"/>
    <w:unhideWhenUsed/>
    <w:rsid w:val="00563CB1"/>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563CB1"/>
    <w:rPr>
      <w:rFonts w:ascii="Times New Roman" w:eastAsia="Times New Roman" w:hAnsi="Times New Roman" w:cs="Times New Roman"/>
      <w:sz w:val="20"/>
      <w:szCs w:val="20"/>
      <w:lang w:val="ru-RU"/>
    </w:rPr>
  </w:style>
  <w:style w:type="character" w:styleId="Puslapioinaosnuoroda">
    <w:name w:val="footnote reference"/>
    <w:basedOn w:val="Numatytasispastraiposriftas"/>
    <w:uiPriority w:val="99"/>
    <w:unhideWhenUsed/>
    <w:rsid w:val="00563CB1"/>
    <w:rPr>
      <w:vertAlign w:val="superscript"/>
    </w:rPr>
  </w:style>
  <w:style w:type="table" w:customStyle="1" w:styleId="Lentelstinklelis2">
    <w:name w:val="Lentelės tinklelis2"/>
    <w:basedOn w:val="prastojilentel"/>
    <w:next w:val="Lentelstinklelis"/>
    <w:rsid w:val="004B231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rsid w:val="004A0E9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rsid w:val="004A0E9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prastasis"/>
    <w:uiPriority w:val="1"/>
    <w:qFormat/>
    <w:rsid w:val="00A87EEB"/>
    <w:pPr>
      <w:widowControl w:val="0"/>
      <w:autoSpaceDE w:val="0"/>
      <w:autoSpaceDN w:val="0"/>
    </w:pPr>
    <w:rPr>
      <w:sz w:val="22"/>
      <w:szCs w:val="22"/>
      <w:lang w:val="lt-LT"/>
    </w:rPr>
  </w:style>
  <w:style w:type="table" w:customStyle="1" w:styleId="Lentelstinklelis6">
    <w:name w:val="Lentelės tinklelis6"/>
    <w:basedOn w:val="prastojilentel"/>
    <w:next w:val="Lentelstinklelis"/>
    <w:rsid w:val="00A1432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E11B70"/>
    <w:pPr>
      <w:spacing w:after="0" w:line="240" w:lineRule="auto"/>
    </w:pPr>
    <w:rPr>
      <w:rFonts w:ascii="Calibri" w:eastAsia="Calibri" w:hAnsi="Calibri" w:cs="Times New Roman"/>
    </w:rPr>
  </w:style>
  <w:style w:type="character" w:customStyle="1" w:styleId="BetarpDiagrama">
    <w:name w:val="Be tarpų Diagrama"/>
    <w:link w:val="Betarp"/>
    <w:uiPriority w:val="1"/>
    <w:locked/>
    <w:rsid w:val="00E11B70"/>
    <w:rPr>
      <w:rFonts w:ascii="Calibri" w:eastAsia="Calibri" w:hAnsi="Calibri" w:cs="Times New Roman"/>
    </w:rPr>
  </w:style>
  <w:style w:type="paragraph" w:customStyle="1" w:styleId="Default">
    <w:name w:val="Default"/>
    <w:rsid w:val="00E11B70"/>
    <w:pPr>
      <w:autoSpaceDE w:val="0"/>
      <w:autoSpaceDN w:val="0"/>
      <w:adjustRightInd w:val="0"/>
      <w:spacing w:after="0" w:line="240" w:lineRule="auto"/>
    </w:pPr>
    <w:rPr>
      <w:rFonts w:ascii="Times New Roman" w:eastAsia="Calibri" w:hAnsi="Times New Roman" w:cs="Times New Roman"/>
      <w:color w:val="000000"/>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4701">
      <w:bodyDiv w:val="1"/>
      <w:marLeft w:val="0"/>
      <w:marRight w:val="0"/>
      <w:marTop w:val="0"/>
      <w:marBottom w:val="0"/>
      <w:divBdr>
        <w:top w:val="none" w:sz="0" w:space="0" w:color="auto"/>
        <w:left w:val="none" w:sz="0" w:space="0" w:color="auto"/>
        <w:bottom w:val="none" w:sz="0" w:space="0" w:color="auto"/>
        <w:right w:val="none" w:sz="0" w:space="0" w:color="auto"/>
      </w:divBdr>
    </w:div>
    <w:div w:id="26875307">
      <w:bodyDiv w:val="1"/>
      <w:marLeft w:val="0"/>
      <w:marRight w:val="0"/>
      <w:marTop w:val="0"/>
      <w:marBottom w:val="0"/>
      <w:divBdr>
        <w:top w:val="none" w:sz="0" w:space="0" w:color="auto"/>
        <w:left w:val="none" w:sz="0" w:space="0" w:color="auto"/>
        <w:bottom w:val="none" w:sz="0" w:space="0" w:color="auto"/>
        <w:right w:val="none" w:sz="0" w:space="0" w:color="auto"/>
      </w:divBdr>
    </w:div>
    <w:div w:id="33699418">
      <w:bodyDiv w:val="1"/>
      <w:marLeft w:val="0"/>
      <w:marRight w:val="0"/>
      <w:marTop w:val="0"/>
      <w:marBottom w:val="0"/>
      <w:divBdr>
        <w:top w:val="none" w:sz="0" w:space="0" w:color="auto"/>
        <w:left w:val="none" w:sz="0" w:space="0" w:color="auto"/>
        <w:bottom w:val="none" w:sz="0" w:space="0" w:color="auto"/>
        <w:right w:val="none" w:sz="0" w:space="0" w:color="auto"/>
      </w:divBdr>
    </w:div>
    <w:div w:id="63645934">
      <w:bodyDiv w:val="1"/>
      <w:marLeft w:val="0"/>
      <w:marRight w:val="0"/>
      <w:marTop w:val="0"/>
      <w:marBottom w:val="0"/>
      <w:divBdr>
        <w:top w:val="none" w:sz="0" w:space="0" w:color="auto"/>
        <w:left w:val="none" w:sz="0" w:space="0" w:color="auto"/>
        <w:bottom w:val="none" w:sz="0" w:space="0" w:color="auto"/>
        <w:right w:val="none" w:sz="0" w:space="0" w:color="auto"/>
      </w:divBdr>
    </w:div>
    <w:div w:id="81529360">
      <w:bodyDiv w:val="1"/>
      <w:marLeft w:val="0"/>
      <w:marRight w:val="0"/>
      <w:marTop w:val="0"/>
      <w:marBottom w:val="0"/>
      <w:divBdr>
        <w:top w:val="none" w:sz="0" w:space="0" w:color="auto"/>
        <w:left w:val="none" w:sz="0" w:space="0" w:color="auto"/>
        <w:bottom w:val="none" w:sz="0" w:space="0" w:color="auto"/>
        <w:right w:val="none" w:sz="0" w:space="0" w:color="auto"/>
      </w:divBdr>
    </w:div>
    <w:div w:id="137650771">
      <w:bodyDiv w:val="1"/>
      <w:marLeft w:val="0"/>
      <w:marRight w:val="0"/>
      <w:marTop w:val="0"/>
      <w:marBottom w:val="0"/>
      <w:divBdr>
        <w:top w:val="none" w:sz="0" w:space="0" w:color="auto"/>
        <w:left w:val="none" w:sz="0" w:space="0" w:color="auto"/>
        <w:bottom w:val="none" w:sz="0" w:space="0" w:color="auto"/>
        <w:right w:val="none" w:sz="0" w:space="0" w:color="auto"/>
      </w:divBdr>
    </w:div>
    <w:div w:id="186260449">
      <w:bodyDiv w:val="1"/>
      <w:marLeft w:val="0"/>
      <w:marRight w:val="0"/>
      <w:marTop w:val="0"/>
      <w:marBottom w:val="0"/>
      <w:divBdr>
        <w:top w:val="none" w:sz="0" w:space="0" w:color="auto"/>
        <w:left w:val="none" w:sz="0" w:space="0" w:color="auto"/>
        <w:bottom w:val="none" w:sz="0" w:space="0" w:color="auto"/>
        <w:right w:val="none" w:sz="0" w:space="0" w:color="auto"/>
      </w:divBdr>
    </w:div>
    <w:div w:id="248806681">
      <w:bodyDiv w:val="1"/>
      <w:marLeft w:val="0"/>
      <w:marRight w:val="0"/>
      <w:marTop w:val="0"/>
      <w:marBottom w:val="0"/>
      <w:divBdr>
        <w:top w:val="none" w:sz="0" w:space="0" w:color="auto"/>
        <w:left w:val="none" w:sz="0" w:space="0" w:color="auto"/>
        <w:bottom w:val="none" w:sz="0" w:space="0" w:color="auto"/>
        <w:right w:val="none" w:sz="0" w:space="0" w:color="auto"/>
      </w:divBdr>
    </w:div>
    <w:div w:id="255985339">
      <w:bodyDiv w:val="1"/>
      <w:marLeft w:val="0"/>
      <w:marRight w:val="0"/>
      <w:marTop w:val="0"/>
      <w:marBottom w:val="0"/>
      <w:divBdr>
        <w:top w:val="none" w:sz="0" w:space="0" w:color="auto"/>
        <w:left w:val="none" w:sz="0" w:space="0" w:color="auto"/>
        <w:bottom w:val="none" w:sz="0" w:space="0" w:color="auto"/>
        <w:right w:val="none" w:sz="0" w:space="0" w:color="auto"/>
      </w:divBdr>
    </w:div>
    <w:div w:id="257177255">
      <w:bodyDiv w:val="1"/>
      <w:marLeft w:val="0"/>
      <w:marRight w:val="0"/>
      <w:marTop w:val="0"/>
      <w:marBottom w:val="0"/>
      <w:divBdr>
        <w:top w:val="none" w:sz="0" w:space="0" w:color="auto"/>
        <w:left w:val="none" w:sz="0" w:space="0" w:color="auto"/>
        <w:bottom w:val="none" w:sz="0" w:space="0" w:color="auto"/>
        <w:right w:val="none" w:sz="0" w:space="0" w:color="auto"/>
      </w:divBdr>
    </w:div>
    <w:div w:id="348262756">
      <w:bodyDiv w:val="1"/>
      <w:marLeft w:val="0"/>
      <w:marRight w:val="0"/>
      <w:marTop w:val="0"/>
      <w:marBottom w:val="0"/>
      <w:divBdr>
        <w:top w:val="none" w:sz="0" w:space="0" w:color="auto"/>
        <w:left w:val="none" w:sz="0" w:space="0" w:color="auto"/>
        <w:bottom w:val="none" w:sz="0" w:space="0" w:color="auto"/>
        <w:right w:val="none" w:sz="0" w:space="0" w:color="auto"/>
      </w:divBdr>
    </w:div>
    <w:div w:id="504591816">
      <w:bodyDiv w:val="1"/>
      <w:marLeft w:val="0"/>
      <w:marRight w:val="0"/>
      <w:marTop w:val="0"/>
      <w:marBottom w:val="0"/>
      <w:divBdr>
        <w:top w:val="none" w:sz="0" w:space="0" w:color="auto"/>
        <w:left w:val="none" w:sz="0" w:space="0" w:color="auto"/>
        <w:bottom w:val="none" w:sz="0" w:space="0" w:color="auto"/>
        <w:right w:val="none" w:sz="0" w:space="0" w:color="auto"/>
      </w:divBdr>
    </w:div>
    <w:div w:id="507722213">
      <w:bodyDiv w:val="1"/>
      <w:marLeft w:val="0"/>
      <w:marRight w:val="0"/>
      <w:marTop w:val="0"/>
      <w:marBottom w:val="0"/>
      <w:divBdr>
        <w:top w:val="none" w:sz="0" w:space="0" w:color="auto"/>
        <w:left w:val="none" w:sz="0" w:space="0" w:color="auto"/>
        <w:bottom w:val="none" w:sz="0" w:space="0" w:color="auto"/>
        <w:right w:val="none" w:sz="0" w:space="0" w:color="auto"/>
      </w:divBdr>
    </w:div>
    <w:div w:id="531964042">
      <w:bodyDiv w:val="1"/>
      <w:marLeft w:val="0"/>
      <w:marRight w:val="0"/>
      <w:marTop w:val="0"/>
      <w:marBottom w:val="0"/>
      <w:divBdr>
        <w:top w:val="none" w:sz="0" w:space="0" w:color="auto"/>
        <w:left w:val="none" w:sz="0" w:space="0" w:color="auto"/>
        <w:bottom w:val="none" w:sz="0" w:space="0" w:color="auto"/>
        <w:right w:val="none" w:sz="0" w:space="0" w:color="auto"/>
      </w:divBdr>
    </w:div>
    <w:div w:id="553200245">
      <w:bodyDiv w:val="1"/>
      <w:marLeft w:val="0"/>
      <w:marRight w:val="0"/>
      <w:marTop w:val="0"/>
      <w:marBottom w:val="0"/>
      <w:divBdr>
        <w:top w:val="none" w:sz="0" w:space="0" w:color="auto"/>
        <w:left w:val="none" w:sz="0" w:space="0" w:color="auto"/>
        <w:bottom w:val="none" w:sz="0" w:space="0" w:color="auto"/>
        <w:right w:val="none" w:sz="0" w:space="0" w:color="auto"/>
      </w:divBdr>
    </w:div>
    <w:div w:id="753745213">
      <w:bodyDiv w:val="1"/>
      <w:marLeft w:val="0"/>
      <w:marRight w:val="0"/>
      <w:marTop w:val="0"/>
      <w:marBottom w:val="0"/>
      <w:divBdr>
        <w:top w:val="none" w:sz="0" w:space="0" w:color="auto"/>
        <w:left w:val="none" w:sz="0" w:space="0" w:color="auto"/>
        <w:bottom w:val="none" w:sz="0" w:space="0" w:color="auto"/>
        <w:right w:val="none" w:sz="0" w:space="0" w:color="auto"/>
      </w:divBdr>
    </w:div>
    <w:div w:id="790633273">
      <w:bodyDiv w:val="1"/>
      <w:marLeft w:val="0"/>
      <w:marRight w:val="0"/>
      <w:marTop w:val="0"/>
      <w:marBottom w:val="0"/>
      <w:divBdr>
        <w:top w:val="none" w:sz="0" w:space="0" w:color="auto"/>
        <w:left w:val="none" w:sz="0" w:space="0" w:color="auto"/>
        <w:bottom w:val="none" w:sz="0" w:space="0" w:color="auto"/>
        <w:right w:val="none" w:sz="0" w:space="0" w:color="auto"/>
      </w:divBdr>
    </w:div>
    <w:div w:id="833685466">
      <w:bodyDiv w:val="1"/>
      <w:marLeft w:val="0"/>
      <w:marRight w:val="0"/>
      <w:marTop w:val="0"/>
      <w:marBottom w:val="0"/>
      <w:divBdr>
        <w:top w:val="none" w:sz="0" w:space="0" w:color="auto"/>
        <w:left w:val="none" w:sz="0" w:space="0" w:color="auto"/>
        <w:bottom w:val="none" w:sz="0" w:space="0" w:color="auto"/>
        <w:right w:val="none" w:sz="0" w:space="0" w:color="auto"/>
      </w:divBdr>
    </w:div>
    <w:div w:id="948589826">
      <w:bodyDiv w:val="1"/>
      <w:marLeft w:val="0"/>
      <w:marRight w:val="0"/>
      <w:marTop w:val="0"/>
      <w:marBottom w:val="0"/>
      <w:divBdr>
        <w:top w:val="none" w:sz="0" w:space="0" w:color="auto"/>
        <w:left w:val="none" w:sz="0" w:space="0" w:color="auto"/>
        <w:bottom w:val="none" w:sz="0" w:space="0" w:color="auto"/>
        <w:right w:val="none" w:sz="0" w:space="0" w:color="auto"/>
      </w:divBdr>
    </w:div>
    <w:div w:id="1107702324">
      <w:bodyDiv w:val="1"/>
      <w:marLeft w:val="0"/>
      <w:marRight w:val="0"/>
      <w:marTop w:val="0"/>
      <w:marBottom w:val="0"/>
      <w:divBdr>
        <w:top w:val="none" w:sz="0" w:space="0" w:color="auto"/>
        <w:left w:val="none" w:sz="0" w:space="0" w:color="auto"/>
        <w:bottom w:val="none" w:sz="0" w:space="0" w:color="auto"/>
        <w:right w:val="none" w:sz="0" w:space="0" w:color="auto"/>
      </w:divBdr>
    </w:div>
    <w:div w:id="1108741394">
      <w:bodyDiv w:val="1"/>
      <w:marLeft w:val="0"/>
      <w:marRight w:val="0"/>
      <w:marTop w:val="0"/>
      <w:marBottom w:val="0"/>
      <w:divBdr>
        <w:top w:val="none" w:sz="0" w:space="0" w:color="auto"/>
        <w:left w:val="none" w:sz="0" w:space="0" w:color="auto"/>
        <w:bottom w:val="none" w:sz="0" w:space="0" w:color="auto"/>
        <w:right w:val="none" w:sz="0" w:space="0" w:color="auto"/>
      </w:divBdr>
    </w:div>
    <w:div w:id="1150974067">
      <w:bodyDiv w:val="1"/>
      <w:marLeft w:val="0"/>
      <w:marRight w:val="0"/>
      <w:marTop w:val="0"/>
      <w:marBottom w:val="0"/>
      <w:divBdr>
        <w:top w:val="none" w:sz="0" w:space="0" w:color="auto"/>
        <w:left w:val="none" w:sz="0" w:space="0" w:color="auto"/>
        <w:bottom w:val="none" w:sz="0" w:space="0" w:color="auto"/>
        <w:right w:val="none" w:sz="0" w:space="0" w:color="auto"/>
      </w:divBdr>
    </w:div>
    <w:div w:id="1215387157">
      <w:bodyDiv w:val="1"/>
      <w:marLeft w:val="0"/>
      <w:marRight w:val="0"/>
      <w:marTop w:val="0"/>
      <w:marBottom w:val="0"/>
      <w:divBdr>
        <w:top w:val="none" w:sz="0" w:space="0" w:color="auto"/>
        <w:left w:val="none" w:sz="0" w:space="0" w:color="auto"/>
        <w:bottom w:val="none" w:sz="0" w:space="0" w:color="auto"/>
        <w:right w:val="none" w:sz="0" w:space="0" w:color="auto"/>
      </w:divBdr>
    </w:div>
    <w:div w:id="1216894453">
      <w:bodyDiv w:val="1"/>
      <w:marLeft w:val="0"/>
      <w:marRight w:val="0"/>
      <w:marTop w:val="0"/>
      <w:marBottom w:val="0"/>
      <w:divBdr>
        <w:top w:val="none" w:sz="0" w:space="0" w:color="auto"/>
        <w:left w:val="none" w:sz="0" w:space="0" w:color="auto"/>
        <w:bottom w:val="none" w:sz="0" w:space="0" w:color="auto"/>
        <w:right w:val="none" w:sz="0" w:space="0" w:color="auto"/>
      </w:divBdr>
    </w:div>
    <w:div w:id="1322192986">
      <w:bodyDiv w:val="1"/>
      <w:marLeft w:val="0"/>
      <w:marRight w:val="0"/>
      <w:marTop w:val="0"/>
      <w:marBottom w:val="0"/>
      <w:divBdr>
        <w:top w:val="none" w:sz="0" w:space="0" w:color="auto"/>
        <w:left w:val="none" w:sz="0" w:space="0" w:color="auto"/>
        <w:bottom w:val="none" w:sz="0" w:space="0" w:color="auto"/>
        <w:right w:val="none" w:sz="0" w:space="0" w:color="auto"/>
      </w:divBdr>
    </w:div>
    <w:div w:id="1335035594">
      <w:bodyDiv w:val="1"/>
      <w:marLeft w:val="0"/>
      <w:marRight w:val="0"/>
      <w:marTop w:val="0"/>
      <w:marBottom w:val="0"/>
      <w:divBdr>
        <w:top w:val="none" w:sz="0" w:space="0" w:color="auto"/>
        <w:left w:val="none" w:sz="0" w:space="0" w:color="auto"/>
        <w:bottom w:val="none" w:sz="0" w:space="0" w:color="auto"/>
        <w:right w:val="none" w:sz="0" w:space="0" w:color="auto"/>
      </w:divBdr>
    </w:div>
    <w:div w:id="1466309365">
      <w:bodyDiv w:val="1"/>
      <w:marLeft w:val="0"/>
      <w:marRight w:val="0"/>
      <w:marTop w:val="0"/>
      <w:marBottom w:val="0"/>
      <w:divBdr>
        <w:top w:val="none" w:sz="0" w:space="0" w:color="auto"/>
        <w:left w:val="none" w:sz="0" w:space="0" w:color="auto"/>
        <w:bottom w:val="none" w:sz="0" w:space="0" w:color="auto"/>
        <w:right w:val="none" w:sz="0" w:space="0" w:color="auto"/>
      </w:divBdr>
    </w:div>
    <w:div w:id="1491947635">
      <w:bodyDiv w:val="1"/>
      <w:marLeft w:val="0"/>
      <w:marRight w:val="0"/>
      <w:marTop w:val="0"/>
      <w:marBottom w:val="0"/>
      <w:divBdr>
        <w:top w:val="none" w:sz="0" w:space="0" w:color="auto"/>
        <w:left w:val="none" w:sz="0" w:space="0" w:color="auto"/>
        <w:bottom w:val="none" w:sz="0" w:space="0" w:color="auto"/>
        <w:right w:val="none" w:sz="0" w:space="0" w:color="auto"/>
      </w:divBdr>
    </w:div>
    <w:div w:id="1499032191">
      <w:bodyDiv w:val="1"/>
      <w:marLeft w:val="0"/>
      <w:marRight w:val="0"/>
      <w:marTop w:val="0"/>
      <w:marBottom w:val="0"/>
      <w:divBdr>
        <w:top w:val="none" w:sz="0" w:space="0" w:color="auto"/>
        <w:left w:val="none" w:sz="0" w:space="0" w:color="auto"/>
        <w:bottom w:val="none" w:sz="0" w:space="0" w:color="auto"/>
        <w:right w:val="none" w:sz="0" w:space="0" w:color="auto"/>
      </w:divBdr>
    </w:div>
    <w:div w:id="1667512976">
      <w:bodyDiv w:val="1"/>
      <w:marLeft w:val="0"/>
      <w:marRight w:val="0"/>
      <w:marTop w:val="0"/>
      <w:marBottom w:val="0"/>
      <w:divBdr>
        <w:top w:val="none" w:sz="0" w:space="0" w:color="auto"/>
        <w:left w:val="none" w:sz="0" w:space="0" w:color="auto"/>
        <w:bottom w:val="none" w:sz="0" w:space="0" w:color="auto"/>
        <w:right w:val="none" w:sz="0" w:space="0" w:color="auto"/>
      </w:divBdr>
    </w:div>
    <w:div w:id="1691957109">
      <w:bodyDiv w:val="1"/>
      <w:marLeft w:val="0"/>
      <w:marRight w:val="0"/>
      <w:marTop w:val="0"/>
      <w:marBottom w:val="0"/>
      <w:divBdr>
        <w:top w:val="none" w:sz="0" w:space="0" w:color="auto"/>
        <w:left w:val="none" w:sz="0" w:space="0" w:color="auto"/>
        <w:bottom w:val="none" w:sz="0" w:space="0" w:color="auto"/>
        <w:right w:val="none" w:sz="0" w:space="0" w:color="auto"/>
      </w:divBdr>
    </w:div>
    <w:div w:id="1705788510">
      <w:bodyDiv w:val="1"/>
      <w:marLeft w:val="0"/>
      <w:marRight w:val="0"/>
      <w:marTop w:val="0"/>
      <w:marBottom w:val="0"/>
      <w:divBdr>
        <w:top w:val="none" w:sz="0" w:space="0" w:color="auto"/>
        <w:left w:val="none" w:sz="0" w:space="0" w:color="auto"/>
        <w:bottom w:val="none" w:sz="0" w:space="0" w:color="auto"/>
        <w:right w:val="none" w:sz="0" w:space="0" w:color="auto"/>
      </w:divBdr>
    </w:div>
    <w:div w:id="1796487392">
      <w:bodyDiv w:val="1"/>
      <w:marLeft w:val="0"/>
      <w:marRight w:val="0"/>
      <w:marTop w:val="0"/>
      <w:marBottom w:val="0"/>
      <w:divBdr>
        <w:top w:val="none" w:sz="0" w:space="0" w:color="auto"/>
        <w:left w:val="none" w:sz="0" w:space="0" w:color="auto"/>
        <w:bottom w:val="none" w:sz="0" w:space="0" w:color="auto"/>
        <w:right w:val="none" w:sz="0" w:space="0" w:color="auto"/>
      </w:divBdr>
    </w:div>
    <w:div w:id="1837568169">
      <w:bodyDiv w:val="1"/>
      <w:marLeft w:val="0"/>
      <w:marRight w:val="0"/>
      <w:marTop w:val="0"/>
      <w:marBottom w:val="0"/>
      <w:divBdr>
        <w:top w:val="none" w:sz="0" w:space="0" w:color="auto"/>
        <w:left w:val="none" w:sz="0" w:space="0" w:color="auto"/>
        <w:bottom w:val="none" w:sz="0" w:space="0" w:color="auto"/>
        <w:right w:val="none" w:sz="0" w:space="0" w:color="auto"/>
      </w:divBdr>
    </w:div>
    <w:div w:id="1956985587">
      <w:bodyDiv w:val="1"/>
      <w:marLeft w:val="0"/>
      <w:marRight w:val="0"/>
      <w:marTop w:val="0"/>
      <w:marBottom w:val="0"/>
      <w:divBdr>
        <w:top w:val="none" w:sz="0" w:space="0" w:color="auto"/>
        <w:left w:val="none" w:sz="0" w:space="0" w:color="auto"/>
        <w:bottom w:val="none" w:sz="0" w:space="0" w:color="auto"/>
        <w:right w:val="none" w:sz="0" w:space="0" w:color="auto"/>
      </w:divBdr>
    </w:div>
    <w:div w:id="1973169664">
      <w:bodyDiv w:val="1"/>
      <w:marLeft w:val="0"/>
      <w:marRight w:val="0"/>
      <w:marTop w:val="0"/>
      <w:marBottom w:val="0"/>
      <w:divBdr>
        <w:top w:val="none" w:sz="0" w:space="0" w:color="auto"/>
        <w:left w:val="none" w:sz="0" w:space="0" w:color="auto"/>
        <w:bottom w:val="none" w:sz="0" w:space="0" w:color="auto"/>
        <w:right w:val="none" w:sz="0" w:space="0" w:color="auto"/>
      </w:divBdr>
    </w:div>
    <w:div w:id="2062360847">
      <w:bodyDiv w:val="1"/>
      <w:marLeft w:val="0"/>
      <w:marRight w:val="0"/>
      <w:marTop w:val="0"/>
      <w:marBottom w:val="0"/>
      <w:divBdr>
        <w:top w:val="none" w:sz="0" w:space="0" w:color="auto"/>
        <w:left w:val="none" w:sz="0" w:space="0" w:color="auto"/>
        <w:bottom w:val="none" w:sz="0" w:space="0" w:color="auto"/>
        <w:right w:val="none" w:sz="0" w:space="0" w:color="auto"/>
      </w:divBdr>
    </w:div>
    <w:div w:id="2123105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E7727-FF81-4AF9-9386-93B50B9EB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2034</TotalTime>
  <Pages>9</Pages>
  <Words>9457</Words>
  <Characters>5392</Characters>
  <Application>Microsoft Office Word</Application>
  <DocSecurity>0</DocSecurity>
  <Lines>44</Lines>
  <Paragraphs>29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Janina Škoda</dc:creator>
  <cp:keywords/>
  <dc:description/>
  <cp:lastModifiedBy>Miglė Banevičienė</cp:lastModifiedBy>
  <cp:revision>24</cp:revision>
  <cp:lastPrinted>2017-07-27T08:29:00Z</cp:lastPrinted>
  <dcterms:created xsi:type="dcterms:W3CDTF">2024-08-26T12:51:00Z</dcterms:created>
  <dcterms:modified xsi:type="dcterms:W3CDTF">2025-06-13T08:45:00Z</dcterms:modified>
</cp:coreProperties>
</file>